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760" w:rsidRPr="00D84BA4" w:rsidRDefault="00FE3760" w:rsidP="00D84BA4">
      <w:pPr>
        <w:spacing w:after="0" w:line="240" w:lineRule="auto"/>
        <w:ind w:left="6480"/>
        <w:jc w:val="center"/>
        <w:rPr>
          <w:rFonts w:ascii="GHEA Grapalat" w:hAnsi="GHEA Grapalat" w:cs="Sylfaen"/>
          <w:lang w:val="hy-AM"/>
        </w:rPr>
      </w:pPr>
      <w:r w:rsidRPr="00D84BA4">
        <w:rPr>
          <w:rFonts w:ascii="GHEA Grapalat" w:hAnsi="GHEA Grapalat" w:cs="Sylfaen"/>
          <w:lang w:val="hy-AM"/>
        </w:rPr>
        <w:t>ՀԱՎԵԼՎԱԾ 1</w:t>
      </w:r>
    </w:p>
    <w:p w:rsidR="00FE3760" w:rsidRPr="00D84BA4" w:rsidRDefault="00FE3760" w:rsidP="00D84BA4">
      <w:pPr>
        <w:spacing w:after="0" w:line="240" w:lineRule="auto"/>
        <w:ind w:left="6480"/>
        <w:jc w:val="center"/>
        <w:rPr>
          <w:rFonts w:ascii="GHEA Grapalat" w:hAnsi="GHEA Grapalat" w:cs="Sylfaen"/>
          <w:lang w:val="ru-RU"/>
        </w:rPr>
      </w:pPr>
      <w:r w:rsidRPr="00D84BA4">
        <w:rPr>
          <w:rFonts w:ascii="GHEA Grapalat" w:hAnsi="GHEA Grapalat" w:cs="Sylfaen"/>
          <w:lang w:val="hy-AM"/>
        </w:rPr>
        <w:t>«Եվրասիական տնտեսական միության մասին» պայմանագրի</w:t>
      </w:r>
    </w:p>
    <w:p w:rsidR="001E567D" w:rsidRPr="00D84BA4" w:rsidRDefault="001E567D" w:rsidP="00D84BA4">
      <w:pPr>
        <w:spacing w:after="0" w:line="240" w:lineRule="auto"/>
        <w:ind w:left="6480"/>
        <w:jc w:val="center"/>
        <w:rPr>
          <w:rFonts w:ascii="GHEA Grapalat" w:hAnsi="GHEA Grapalat" w:cs="Sylfaen"/>
          <w:lang w:val="ru-RU"/>
        </w:rPr>
      </w:pPr>
    </w:p>
    <w:p w:rsidR="001E567D" w:rsidRPr="00D84BA4" w:rsidRDefault="00D84BA4" w:rsidP="00D84BA4">
      <w:pPr>
        <w:spacing w:after="0" w:line="240" w:lineRule="auto"/>
        <w:jc w:val="center"/>
        <w:rPr>
          <w:rFonts w:ascii="GHEA Grapalat" w:hAnsi="GHEA Grapalat" w:cs="Sylfaen"/>
          <w:b/>
          <w:lang w:val="ru-RU"/>
        </w:rPr>
      </w:pPr>
      <w:r w:rsidRPr="00D84BA4">
        <w:rPr>
          <w:rFonts w:ascii="GHEA Grapalat" w:hAnsi="GHEA Grapalat" w:cs="Sylfaen"/>
          <w:b/>
          <w:lang w:val="ru-RU"/>
        </w:rPr>
        <w:t>Կանոնակարգ</w:t>
      </w:r>
    </w:p>
    <w:p w:rsidR="00FE3760" w:rsidRPr="00D84BA4" w:rsidRDefault="00FE3760" w:rsidP="00D84BA4">
      <w:pPr>
        <w:spacing w:after="0" w:line="240" w:lineRule="auto"/>
        <w:jc w:val="center"/>
        <w:rPr>
          <w:rFonts w:ascii="GHEA Grapalat" w:hAnsi="GHEA Grapalat" w:cs="Sylfaen"/>
          <w:b/>
          <w:lang w:val="ru-RU"/>
        </w:rPr>
      </w:pPr>
      <w:r w:rsidRPr="00D84BA4">
        <w:rPr>
          <w:rFonts w:ascii="GHEA Grapalat" w:hAnsi="GHEA Grapalat" w:cs="Sylfaen"/>
          <w:b/>
          <w:lang w:val="hy-AM"/>
        </w:rPr>
        <w:t>Եվրասիական տնտեսական հանձնաժողովի մասին</w:t>
      </w:r>
    </w:p>
    <w:p w:rsidR="001E567D" w:rsidRPr="00D84BA4" w:rsidRDefault="001E567D" w:rsidP="00D84BA4">
      <w:pPr>
        <w:spacing w:after="0" w:line="240" w:lineRule="auto"/>
        <w:jc w:val="center"/>
        <w:rPr>
          <w:rFonts w:ascii="GHEA Grapalat" w:hAnsi="GHEA Grapalat" w:cs="Sylfaen"/>
          <w:b/>
          <w:lang w:val="ru-RU"/>
        </w:rPr>
      </w:pPr>
    </w:p>
    <w:p w:rsidR="00FE3760" w:rsidRPr="00D84BA4" w:rsidRDefault="00FE3760" w:rsidP="00D84BA4">
      <w:pPr>
        <w:spacing w:after="0" w:line="240" w:lineRule="auto"/>
        <w:jc w:val="center"/>
        <w:rPr>
          <w:rFonts w:ascii="GHEA Grapalat" w:hAnsi="GHEA Grapalat" w:cs="Sylfaen"/>
          <w:b/>
          <w:lang w:val="hy-AM"/>
        </w:rPr>
      </w:pPr>
      <w:r w:rsidRPr="00D84BA4">
        <w:rPr>
          <w:rFonts w:ascii="GHEA Grapalat" w:hAnsi="GHEA Grapalat" w:cs="Sylfaen"/>
          <w:b/>
          <w:lang w:val="hy-AM"/>
        </w:rPr>
        <w:t>I. Ընդհանուր դրույթներ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w:t>
      </w:r>
      <w:r w:rsidR="001E567D" w:rsidRPr="00D84BA4">
        <w:rPr>
          <w:rFonts w:ascii="GHEA Grapalat" w:hAnsi="GHEA Grapalat" w:cs="Sylfaen"/>
          <w:lang w:val="hy-AM"/>
        </w:rPr>
        <w:t xml:space="preserve"> </w:t>
      </w:r>
      <w:r w:rsidRPr="00D84BA4">
        <w:rPr>
          <w:rFonts w:ascii="GHEA Grapalat" w:hAnsi="GHEA Grapalat" w:cs="Sylfaen"/>
          <w:lang w:val="hy-AM"/>
        </w:rPr>
        <w:t xml:space="preserve">«Եվրասիական տնտեսական միության մասին» պայմանագրի (այսուհետ՝ Պայմանագիր) 18-րդ հոդվածի 1–ին կետի համաձայն՝ Հանձնաժողովը Միության մշտապես գործող միասնական կարգավորող մարմինն է։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հիմնական խնդիրը Միության գործունեության </w:t>
      </w:r>
      <w:r w:rsidR="00331A74" w:rsidRPr="00D84BA4">
        <w:rPr>
          <w:rFonts w:ascii="GHEA Grapalat" w:hAnsi="GHEA Grapalat" w:cs="Sylfaen"/>
          <w:lang w:val="hy-AM"/>
        </w:rPr>
        <w:t>եւ</w:t>
      </w:r>
      <w:r w:rsidRPr="00D84BA4">
        <w:rPr>
          <w:rFonts w:ascii="GHEA Grapalat" w:hAnsi="GHEA Grapalat" w:cs="Sylfaen"/>
          <w:lang w:val="hy-AM"/>
        </w:rPr>
        <w:t xml:space="preserve"> զարգացման պայմանների ապահովումն է,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Միության շրջանակներում տնտեսական ինտեգրման ոլորտում առաջարկների մշակումը։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2.</w:t>
      </w:r>
      <w:r w:rsidR="001E567D" w:rsidRPr="00D84BA4">
        <w:rPr>
          <w:rFonts w:ascii="GHEA Grapalat" w:hAnsi="GHEA Grapalat" w:cs="Sylfaen"/>
          <w:lang w:val="hy-AM"/>
        </w:rPr>
        <w:t xml:space="preserve"> </w:t>
      </w:r>
      <w:r w:rsidRPr="00D84BA4">
        <w:rPr>
          <w:rFonts w:ascii="GHEA Grapalat" w:hAnsi="GHEA Grapalat" w:cs="Sylfaen"/>
          <w:lang w:val="hy-AM"/>
        </w:rPr>
        <w:t>Հանձնաժողովն իրականացնում է իր գործունեությունը՝ հիմնվելով հետ</w:t>
      </w:r>
      <w:r w:rsidR="00331A74" w:rsidRPr="00D84BA4">
        <w:rPr>
          <w:rFonts w:ascii="GHEA Grapalat" w:hAnsi="GHEA Grapalat" w:cs="Sylfaen"/>
          <w:lang w:val="hy-AM"/>
        </w:rPr>
        <w:t>եւ</w:t>
      </w:r>
      <w:r w:rsidRPr="00D84BA4">
        <w:rPr>
          <w:rFonts w:ascii="GHEA Grapalat" w:hAnsi="GHEA Grapalat" w:cs="Sylfaen"/>
          <w:lang w:val="hy-AM"/>
        </w:rPr>
        <w:t>յալ սկզբունքների վրա.</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 անդամ պետությունների փոխշահավետության, իրավահավասարության </w:t>
      </w:r>
      <w:r w:rsidR="00331A74" w:rsidRPr="00D84BA4">
        <w:rPr>
          <w:rFonts w:ascii="GHEA Grapalat" w:hAnsi="GHEA Grapalat" w:cs="Sylfaen"/>
          <w:lang w:val="hy-AM"/>
        </w:rPr>
        <w:t>եւ</w:t>
      </w:r>
      <w:r w:rsidRPr="00D84BA4">
        <w:rPr>
          <w:rFonts w:ascii="GHEA Grapalat" w:hAnsi="GHEA Grapalat" w:cs="Sylfaen"/>
          <w:lang w:val="hy-AM"/>
        </w:rPr>
        <w:t xml:space="preserve"> ազգային շահերի հաշվառման ապահովում,</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2) ընդունվող որոշումների տնտեսական հիմնավորվածություն,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3) հրապարակայնություն, թափանցիկություն </w:t>
      </w:r>
      <w:r w:rsidR="00331A74" w:rsidRPr="00D84BA4">
        <w:rPr>
          <w:rFonts w:ascii="GHEA Grapalat" w:hAnsi="GHEA Grapalat" w:cs="Sylfaen"/>
          <w:lang w:val="hy-AM"/>
        </w:rPr>
        <w:t>եւ</w:t>
      </w:r>
      <w:r w:rsidRPr="00D84BA4">
        <w:rPr>
          <w:rFonts w:ascii="GHEA Grapalat" w:hAnsi="GHEA Grapalat" w:cs="Sylfaen"/>
          <w:lang w:val="hy-AM"/>
        </w:rPr>
        <w:t xml:space="preserve"> օբյեկտիվություն։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3.</w:t>
      </w:r>
      <w:r w:rsidR="001E567D" w:rsidRPr="00D84BA4">
        <w:rPr>
          <w:rFonts w:ascii="GHEA Grapalat" w:hAnsi="GHEA Grapalat" w:cs="Sylfaen"/>
          <w:lang w:val="hy-AM"/>
        </w:rPr>
        <w:t xml:space="preserve"> </w:t>
      </w:r>
      <w:r w:rsidRPr="00D84BA4">
        <w:rPr>
          <w:rFonts w:ascii="GHEA Grapalat" w:hAnsi="GHEA Grapalat" w:cs="Sylfaen"/>
          <w:lang w:val="hy-AM"/>
        </w:rPr>
        <w:t xml:space="preserve">Հանձնաժողովն իր գործունեությունն իրականացնում է Միության շրջանակներում Պայմանագրով </w:t>
      </w:r>
      <w:r w:rsidR="00331A74" w:rsidRPr="00D84BA4">
        <w:rPr>
          <w:rFonts w:ascii="GHEA Grapalat" w:hAnsi="GHEA Grapalat" w:cs="Sylfaen"/>
          <w:lang w:val="hy-AM"/>
        </w:rPr>
        <w:t>եւ</w:t>
      </w:r>
      <w:r w:rsidRPr="00D84BA4">
        <w:rPr>
          <w:rFonts w:ascii="GHEA Grapalat" w:hAnsi="GHEA Grapalat" w:cs="Sylfaen"/>
          <w:lang w:val="hy-AM"/>
        </w:rPr>
        <w:t xml:space="preserve"> միջազգային պայմանագրերով նախատեսված լիազորությունների սահմաններում, հետ</w:t>
      </w:r>
      <w:r w:rsidR="00331A74" w:rsidRPr="00D84BA4">
        <w:rPr>
          <w:rFonts w:ascii="GHEA Grapalat" w:hAnsi="GHEA Grapalat" w:cs="Sylfaen"/>
          <w:lang w:val="hy-AM"/>
        </w:rPr>
        <w:t>եւ</w:t>
      </w:r>
      <w:r w:rsidRPr="00D84BA4">
        <w:rPr>
          <w:rFonts w:ascii="GHEA Grapalat" w:hAnsi="GHEA Grapalat" w:cs="Sylfaen"/>
          <w:lang w:val="hy-AM"/>
        </w:rPr>
        <w:t xml:space="preserve">յալ ոլորտներում.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 մաքսասակագնային </w:t>
      </w:r>
      <w:r w:rsidR="00331A74" w:rsidRPr="00D84BA4">
        <w:rPr>
          <w:rFonts w:ascii="GHEA Grapalat" w:hAnsi="GHEA Grapalat" w:cs="Sylfaen"/>
          <w:lang w:val="hy-AM"/>
        </w:rPr>
        <w:t>եւ</w:t>
      </w:r>
      <w:r w:rsidRPr="00D84BA4">
        <w:rPr>
          <w:rFonts w:ascii="GHEA Grapalat" w:hAnsi="GHEA Grapalat" w:cs="Sylfaen"/>
          <w:lang w:val="hy-AM"/>
        </w:rPr>
        <w:t xml:space="preserve"> ոչ սակագնային կարգավորում,</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2) մաքսային կարգավորում,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3) տեխնիկական կարգավորում,</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4) սանիտարական, անասնաբուժական–սանիտարական </w:t>
      </w:r>
      <w:r w:rsidR="00331A74" w:rsidRPr="00D84BA4">
        <w:rPr>
          <w:rFonts w:ascii="GHEA Grapalat" w:hAnsi="GHEA Grapalat" w:cs="Sylfaen"/>
          <w:lang w:val="hy-AM"/>
        </w:rPr>
        <w:t>եւ</w:t>
      </w:r>
      <w:r w:rsidRPr="00D84BA4">
        <w:rPr>
          <w:rFonts w:ascii="GHEA Grapalat" w:hAnsi="GHEA Grapalat" w:cs="Sylfaen"/>
          <w:lang w:val="hy-AM"/>
        </w:rPr>
        <w:t xml:space="preserve"> կարանտինային բուսասանիտարական միջոցառումներ,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5) ներմուծման մաքսատուրքերի հաշվեգրում ու բաշխում,</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6) երրորդ երկրների նկատմամբ առ</w:t>
      </w:r>
      <w:r w:rsidR="00331A74" w:rsidRPr="00D84BA4">
        <w:rPr>
          <w:rFonts w:ascii="GHEA Grapalat" w:hAnsi="GHEA Grapalat" w:cs="Sylfaen"/>
          <w:lang w:val="hy-AM"/>
        </w:rPr>
        <w:t>եւ</w:t>
      </w:r>
      <w:r w:rsidRPr="00D84BA4">
        <w:rPr>
          <w:rFonts w:ascii="GHEA Grapalat" w:hAnsi="GHEA Grapalat" w:cs="Sylfaen"/>
          <w:lang w:val="hy-AM"/>
        </w:rPr>
        <w:t>տրային ռեժիմի սահմանում,</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7) արտաքին ու փոխադարձ առ</w:t>
      </w:r>
      <w:r w:rsidR="00331A74" w:rsidRPr="00D84BA4">
        <w:rPr>
          <w:rFonts w:ascii="GHEA Grapalat" w:hAnsi="GHEA Grapalat" w:cs="Sylfaen"/>
          <w:lang w:val="hy-AM"/>
        </w:rPr>
        <w:t>եւ</w:t>
      </w:r>
      <w:r w:rsidRPr="00D84BA4">
        <w:rPr>
          <w:rFonts w:ascii="GHEA Grapalat" w:hAnsi="GHEA Grapalat" w:cs="Sylfaen"/>
          <w:lang w:val="hy-AM"/>
        </w:rPr>
        <w:t>տրի վիճակագրություն,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8) մակրոտնտեսական քաղաքականություն,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9) մրցակցային քաղաքականություն,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10) արդյունաբերական </w:t>
      </w:r>
      <w:r w:rsidR="00331A74" w:rsidRPr="00D84BA4">
        <w:rPr>
          <w:rFonts w:ascii="GHEA Grapalat" w:hAnsi="GHEA Grapalat" w:cs="Sylfaen"/>
          <w:lang w:val="hy-AM"/>
        </w:rPr>
        <w:t>եւ</w:t>
      </w:r>
      <w:r w:rsidRPr="00D84BA4">
        <w:rPr>
          <w:rFonts w:ascii="GHEA Grapalat" w:hAnsi="GHEA Grapalat" w:cs="Sylfaen"/>
          <w:lang w:val="hy-AM"/>
        </w:rPr>
        <w:t xml:space="preserve"> գյուղատնտեսական լրավճարներ,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11) էներգետիկ քաղաքականություն,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12) բնական մենաշնորհներ,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13) պետական</w:t>
      </w:r>
      <w:r w:rsidR="001E567D" w:rsidRPr="00D84BA4">
        <w:rPr>
          <w:rFonts w:ascii="GHEA Grapalat" w:hAnsi="GHEA Grapalat" w:cs="Sylfaen"/>
          <w:lang w:val="hy-AM"/>
        </w:rPr>
        <w:t xml:space="preserve"> </w:t>
      </w:r>
      <w:r w:rsidR="00331A74" w:rsidRPr="00D84BA4">
        <w:rPr>
          <w:rFonts w:ascii="GHEA Grapalat" w:hAnsi="GHEA Grapalat" w:cs="Sylfaen"/>
          <w:lang w:val="hy-AM"/>
        </w:rPr>
        <w:t>եւ</w:t>
      </w:r>
      <w:r w:rsidRPr="00D84BA4">
        <w:rPr>
          <w:rFonts w:ascii="GHEA Grapalat" w:hAnsi="GHEA Grapalat" w:cs="Sylfaen"/>
          <w:lang w:val="hy-AM"/>
        </w:rPr>
        <w:t xml:space="preserve"> (կամ) համայնքային գնումներ,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14) ծառայությունների </w:t>
      </w:r>
      <w:r w:rsidR="00331A74" w:rsidRPr="00D84BA4">
        <w:rPr>
          <w:rFonts w:ascii="GHEA Grapalat" w:hAnsi="GHEA Grapalat" w:cs="Sylfaen"/>
          <w:lang w:val="hy-AM"/>
        </w:rPr>
        <w:t>եւ</w:t>
      </w:r>
      <w:r w:rsidRPr="00D84BA4">
        <w:rPr>
          <w:rFonts w:ascii="GHEA Grapalat" w:hAnsi="GHEA Grapalat" w:cs="Sylfaen"/>
          <w:lang w:val="hy-AM"/>
        </w:rPr>
        <w:t xml:space="preserve"> ներդրումների փոխադարձ առ</w:t>
      </w:r>
      <w:r w:rsidR="00331A74" w:rsidRPr="00D84BA4">
        <w:rPr>
          <w:rFonts w:ascii="GHEA Grapalat" w:hAnsi="GHEA Grapalat" w:cs="Sylfaen"/>
          <w:lang w:val="hy-AM"/>
        </w:rPr>
        <w:t>եւ</w:t>
      </w:r>
      <w:r w:rsidRPr="00D84BA4">
        <w:rPr>
          <w:rFonts w:ascii="GHEA Grapalat" w:hAnsi="GHEA Grapalat" w:cs="Sylfaen"/>
          <w:lang w:val="hy-AM"/>
        </w:rPr>
        <w:t>տուր,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15) տրանսպորտ </w:t>
      </w:r>
      <w:r w:rsidR="00331A74" w:rsidRPr="00D84BA4">
        <w:rPr>
          <w:rFonts w:ascii="GHEA Grapalat" w:hAnsi="GHEA Grapalat" w:cs="Sylfaen"/>
          <w:lang w:val="hy-AM"/>
        </w:rPr>
        <w:t>եւ</w:t>
      </w:r>
      <w:r w:rsidRPr="00D84BA4">
        <w:rPr>
          <w:rFonts w:ascii="GHEA Grapalat" w:hAnsi="GHEA Grapalat" w:cs="Sylfaen"/>
          <w:lang w:val="hy-AM"/>
        </w:rPr>
        <w:t xml:space="preserve"> փոխադրումներ,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16) արժութային քաղաքականություն,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17) մտավոր սեփականություն,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18) աշխատանքային միգրացիա,</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lastRenderedPageBreak/>
        <w:t>19) ֆինանսական շուկաներ (բանկային ոլորտ, ապահովագրության ոլորտ, արժութային շուկա, արժեթղթերի շուկա),</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20) Միության շրջանակներում Պայմանագրով </w:t>
      </w:r>
      <w:r w:rsidR="00331A74" w:rsidRPr="00D84BA4">
        <w:rPr>
          <w:rFonts w:ascii="GHEA Grapalat" w:hAnsi="GHEA Grapalat" w:cs="Sylfaen"/>
          <w:lang w:val="hy-AM"/>
        </w:rPr>
        <w:t>եւ</w:t>
      </w:r>
      <w:r w:rsidRPr="00D84BA4">
        <w:rPr>
          <w:rFonts w:ascii="GHEA Grapalat" w:hAnsi="GHEA Grapalat" w:cs="Sylfaen"/>
          <w:lang w:val="hy-AM"/>
        </w:rPr>
        <w:t xml:space="preserve"> միջազգային պայմանագրերով որոշված այլ ոլորտներում։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4.</w:t>
      </w:r>
      <w:r w:rsidR="001E567D" w:rsidRPr="00D84BA4">
        <w:rPr>
          <w:rFonts w:ascii="GHEA Grapalat" w:hAnsi="GHEA Grapalat" w:cs="Sylfaen"/>
          <w:lang w:val="hy-AM"/>
        </w:rPr>
        <w:t xml:space="preserve"> </w:t>
      </w:r>
      <w:r w:rsidRPr="00D84BA4">
        <w:rPr>
          <w:rFonts w:ascii="GHEA Grapalat" w:hAnsi="GHEA Grapalat" w:cs="Sylfaen"/>
          <w:lang w:val="hy-AM"/>
        </w:rPr>
        <w:t>Հանձնաժողովը, իր լիազորությունների շրջանակներում, ապահովում է Միության իրավունքի մեջ մտնող միջազգային պայմանագրերի կիրարկումը։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5.</w:t>
      </w:r>
      <w:r w:rsidR="001E567D" w:rsidRPr="00D84BA4">
        <w:rPr>
          <w:rFonts w:ascii="GHEA Grapalat" w:hAnsi="GHEA Grapalat" w:cs="Sylfaen"/>
          <w:lang w:val="hy-AM"/>
        </w:rPr>
        <w:t xml:space="preserve"> </w:t>
      </w:r>
      <w:r w:rsidRPr="00D84BA4">
        <w:rPr>
          <w:rFonts w:ascii="GHEA Grapalat" w:hAnsi="GHEA Grapalat" w:cs="Sylfaen"/>
          <w:lang w:val="hy-AM"/>
        </w:rPr>
        <w:t xml:space="preserve">Հանձնաժողովն իրականացնում է Միության շրջանակներում միջազգային պայմանագրերի, Բարձրագույն խորհրդի </w:t>
      </w:r>
      <w:r w:rsidR="00331A74" w:rsidRPr="00D84BA4">
        <w:rPr>
          <w:rFonts w:ascii="GHEA Grapalat" w:hAnsi="GHEA Grapalat" w:cs="Sylfaen"/>
          <w:lang w:val="hy-AM"/>
        </w:rPr>
        <w:t>եւ</w:t>
      </w:r>
      <w:r w:rsidRPr="00D84BA4">
        <w:rPr>
          <w:rFonts w:ascii="GHEA Grapalat" w:hAnsi="GHEA Grapalat" w:cs="Sylfaen"/>
          <w:lang w:val="hy-AM"/>
        </w:rPr>
        <w:t xml:space="preserve"> Միջկառավարական խորհրդի որոշումների ավանդապահի գործառույթները։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6.</w:t>
      </w:r>
      <w:r w:rsidR="001E567D" w:rsidRPr="00D84BA4">
        <w:rPr>
          <w:rFonts w:ascii="GHEA Grapalat" w:hAnsi="GHEA Grapalat" w:cs="Sylfaen"/>
          <w:lang w:val="hy-AM"/>
        </w:rPr>
        <w:t xml:space="preserve"> </w:t>
      </w:r>
      <w:r w:rsidRPr="00D84BA4">
        <w:rPr>
          <w:rFonts w:ascii="GHEA Grapalat" w:hAnsi="GHEA Grapalat" w:cs="Sylfaen"/>
          <w:lang w:val="hy-AM"/>
        </w:rPr>
        <w:t>Բարձրագույն խորհուրդը կարող է Հանձնաժողովին իրավունք վերապահել ստորագրելու վերջինիս իրավասության սահմաններում գտնվող հարցերին առնչվող միջազգային պայմանագրեր։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7. Միության արդյունավետ գործունեության ապահովման նպատակով Հանձնաժողովն իրավունք ունի ստեղծելու խորհրդատվական մարմիններ՝ այն առանձին հարցերի շուրջ, որոնց վերաբերյալ որոշումներ ընդունելը Հանձնաժողովի իրավասության սահմաններում է։</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8.</w:t>
      </w:r>
      <w:r w:rsidR="001E567D" w:rsidRPr="00D84BA4">
        <w:rPr>
          <w:rFonts w:ascii="GHEA Grapalat" w:hAnsi="GHEA Grapalat" w:cs="Sylfaen"/>
          <w:lang w:val="hy-AM"/>
        </w:rPr>
        <w:t xml:space="preserve"> </w:t>
      </w:r>
      <w:r w:rsidRPr="00D84BA4">
        <w:rPr>
          <w:rFonts w:ascii="GHEA Grapalat" w:hAnsi="GHEA Grapalat" w:cs="Sylfaen"/>
          <w:lang w:val="hy-AM"/>
        </w:rPr>
        <w:t>Հանձնաժողովն իրավունք ունի անդամ պետություններից պահանջելու Հանձնաժողովի կողմից քննարկվող հարցերի վերաբերյալ իրենց դիրքորոշումը։ Դիրքորոշումը ներկայացնելու վերաբերյալ հարցումն ուղարկվում է անդամ պետությունների կառավարություններ։ Հանձնաժողովը նա</w:t>
      </w:r>
      <w:r w:rsidR="00331A74" w:rsidRPr="00D84BA4">
        <w:rPr>
          <w:rFonts w:ascii="GHEA Grapalat" w:hAnsi="GHEA Grapalat" w:cs="Sylfaen"/>
          <w:lang w:val="hy-AM"/>
        </w:rPr>
        <w:t>եւ</w:t>
      </w:r>
      <w:r w:rsidRPr="00D84BA4">
        <w:rPr>
          <w:rFonts w:ascii="GHEA Grapalat" w:hAnsi="GHEA Grapalat" w:cs="Sylfaen"/>
          <w:lang w:val="hy-AM"/>
        </w:rPr>
        <w:t xml:space="preserve"> իրավունք ունի անդամ պետությունների գործադիր իշխանության մարմիններից, իրավաբանական </w:t>
      </w:r>
      <w:r w:rsidR="00331A74" w:rsidRPr="00D84BA4">
        <w:rPr>
          <w:rFonts w:ascii="GHEA Grapalat" w:hAnsi="GHEA Grapalat" w:cs="Sylfaen"/>
          <w:lang w:val="hy-AM"/>
        </w:rPr>
        <w:t>եւ</w:t>
      </w:r>
      <w:r w:rsidRPr="00D84BA4">
        <w:rPr>
          <w:rFonts w:ascii="GHEA Grapalat" w:hAnsi="GHEA Grapalat" w:cs="Sylfaen"/>
          <w:lang w:val="hy-AM"/>
        </w:rPr>
        <w:t xml:space="preserve"> ֆիզիկական անձանցից պահանջելու իր լիազորությունների իրականացման համար անհրաժեշտ տեղեկատվություն։</w:t>
      </w:r>
      <w:r w:rsidR="00B62555" w:rsidRPr="00D84BA4">
        <w:rPr>
          <w:rFonts w:ascii="GHEA Grapalat" w:hAnsi="GHEA Grapalat" w:cs="Sylfaen"/>
          <w:lang w:val="hy-AM"/>
        </w:rPr>
        <w:t xml:space="preserve"> </w:t>
      </w:r>
      <w:r w:rsidRPr="00D84BA4">
        <w:rPr>
          <w:rFonts w:ascii="GHEA Grapalat" w:hAnsi="GHEA Grapalat" w:cs="Sylfaen"/>
          <w:lang w:val="hy-AM"/>
        </w:rPr>
        <w:t xml:space="preserve">Հանձնաժողովի իրավաբանական </w:t>
      </w:r>
      <w:r w:rsidR="00331A74" w:rsidRPr="00D84BA4">
        <w:rPr>
          <w:rFonts w:ascii="GHEA Grapalat" w:hAnsi="GHEA Grapalat" w:cs="Sylfaen"/>
          <w:lang w:val="hy-AM"/>
        </w:rPr>
        <w:t>եւ</w:t>
      </w:r>
      <w:r w:rsidRPr="00D84BA4">
        <w:rPr>
          <w:rFonts w:ascii="GHEA Grapalat" w:hAnsi="GHEA Grapalat" w:cs="Sylfaen"/>
          <w:lang w:val="hy-AM"/>
        </w:rPr>
        <w:t xml:space="preserve"> ֆիզիկական անձանց վերաբերյալ հարցումների պատճենները, բացառությամբ գաղտնի տեղեկություններ պարունակող հարցումների, միաժամանակ ուղարկվում են անդամ պետության գործադիր իշխանության մարմին։ Դիրքորոշումը ներկայացնելու կամ տեղեկատվություն տրամադրելու մասին հարցումը Հանձնաժողովի անունից ուղարկվում է Հանձնաժողովի կոլեգիայի նախագահի կամ Հանձնաժողովի կոլեգիայի անդամի կողմից, եթե Պայմանագրով այլ բան սահմանված չէ։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Անդամ պետությունների գործադիր իշխանության մարմիններն ապահովում են պահանջվող տեղեկատվության տրամադրումը՝ Հանձնաժողովի աշխատանքի Կանոնակարգով սահմանված ժամկետներում, այն պայմանով, որ այդ տեղեկատվությունը, անդամ պետությունների օրենսդրությանը համաձայն, չի պարունակում պետական գաղտնիք (պետական գաղտնիքներ) համարվող տեղեկություններ կամ սահմանափակ հասանելիություն ունեցող տեղեկություններ։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Անդամ պետությունների օրենսդրության համաձայն՝ պետական գաղտնիք (պետական գաղտնիքներ) համարվող տեղեկություններ կամ սահմանափակ հասանելիություն ունեցող տեղեկություններ պարունակող տեղեկատվություն փոխանակելու կարգը սահմանվում է Միության շրջանակներում կնքված միջազգային պայմանագրերով։</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9.</w:t>
      </w:r>
      <w:r w:rsidR="00B62555" w:rsidRPr="00D84BA4">
        <w:rPr>
          <w:rFonts w:ascii="GHEA Grapalat" w:hAnsi="GHEA Grapalat" w:cs="Sylfaen"/>
          <w:lang w:val="hy-AM"/>
        </w:rPr>
        <w:t xml:space="preserve"> </w:t>
      </w:r>
      <w:r w:rsidRPr="00D84BA4">
        <w:rPr>
          <w:rFonts w:ascii="GHEA Grapalat" w:hAnsi="GHEA Grapalat" w:cs="Sylfaen"/>
          <w:lang w:val="hy-AM"/>
        </w:rPr>
        <w:t xml:space="preserve">Հանձնաժողովը պատասխանատու է Միության բյուջեն կազմելու </w:t>
      </w:r>
      <w:r w:rsidR="00331A74" w:rsidRPr="00D84BA4">
        <w:rPr>
          <w:rFonts w:ascii="GHEA Grapalat" w:hAnsi="GHEA Grapalat" w:cs="Sylfaen"/>
          <w:lang w:val="hy-AM"/>
        </w:rPr>
        <w:t>եւ</w:t>
      </w:r>
      <w:r w:rsidRPr="00D84BA4">
        <w:rPr>
          <w:rFonts w:ascii="GHEA Grapalat" w:hAnsi="GHEA Grapalat" w:cs="Sylfaen"/>
          <w:lang w:val="hy-AM"/>
        </w:rPr>
        <w:t xml:space="preserve"> դրա կատարողականի մասին հաշվետվություն պատրաստելու համար, այն Հանձնաժողովի բյուջետային նախահաշվի միջոցների կարգադրիչն է։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10.</w:t>
      </w:r>
      <w:r w:rsidR="00B62555" w:rsidRPr="00D84BA4">
        <w:rPr>
          <w:rFonts w:ascii="GHEA Grapalat" w:hAnsi="GHEA Grapalat" w:cs="Sylfaen"/>
          <w:lang w:val="hy-AM"/>
        </w:rPr>
        <w:t xml:space="preserve"> </w:t>
      </w:r>
      <w:r w:rsidRPr="00D84BA4">
        <w:rPr>
          <w:rFonts w:ascii="GHEA Grapalat" w:hAnsi="GHEA Grapalat" w:cs="Sylfaen"/>
          <w:lang w:val="hy-AM"/>
        </w:rPr>
        <w:t>Հանձնաժողովն օգտվում է իրավաբանական անձի իրավունքներից։</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11.</w:t>
      </w:r>
      <w:r w:rsidR="00B62555" w:rsidRPr="00D84BA4">
        <w:rPr>
          <w:rFonts w:ascii="GHEA Grapalat" w:hAnsi="GHEA Grapalat" w:cs="Sylfaen"/>
          <w:lang w:val="hy-AM"/>
        </w:rPr>
        <w:t xml:space="preserve"> </w:t>
      </w:r>
      <w:r w:rsidRPr="00D84BA4">
        <w:rPr>
          <w:rFonts w:ascii="GHEA Grapalat" w:hAnsi="GHEA Grapalat" w:cs="Sylfaen"/>
          <w:lang w:val="hy-AM"/>
        </w:rPr>
        <w:t>Հանձնաժողովը բաղկացած է Հանձնաժողովի խորհրդից ու Հանձնաժողովի կոլեգիայից։</w:t>
      </w:r>
      <w:r w:rsidR="00B62555" w:rsidRPr="00D84BA4">
        <w:rPr>
          <w:rFonts w:ascii="GHEA Grapalat" w:hAnsi="GHEA Grapalat" w:cs="Sylfaen"/>
          <w:lang w:val="hy-AM"/>
        </w:rPr>
        <w:t xml:space="preserve"> </w:t>
      </w:r>
      <w:r w:rsidRPr="00D84BA4">
        <w:rPr>
          <w:rFonts w:ascii="GHEA Grapalat" w:hAnsi="GHEA Grapalat" w:cs="Sylfaen"/>
          <w:lang w:val="hy-AM"/>
        </w:rPr>
        <w:t xml:space="preserve">Հանձնաժողովի խորհրդի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կոլեգիայի գործունեության կարգը կարգավորվում է </w:t>
      </w:r>
      <w:r w:rsidRPr="00D84BA4">
        <w:rPr>
          <w:rFonts w:ascii="GHEA Grapalat" w:hAnsi="GHEA Grapalat" w:cs="Sylfaen"/>
          <w:lang w:val="hy-AM"/>
        </w:rPr>
        <w:lastRenderedPageBreak/>
        <w:t>«Եվրասիական տնտեսական հանձնաժողովի աշխատանքի մասին» կանոնակարգով, որը հաստատվում է Բարձրագույն խորհրդի կողմից (այսուհետ՝ Կանոնակարգ)։</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12</w:t>
      </w:r>
      <w:r w:rsidR="00B62555" w:rsidRPr="00D84BA4">
        <w:rPr>
          <w:rFonts w:ascii="GHEA Grapalat" w:hAnsi="GHEA Grapalat" w:cs="Sylfaen"/>
          <w:lang w:val="hy-AM"/>
        </w:rPr>
        <w:t xml:space="preserve"> </w:t>
      </w:r>
      <w:r w:rsidRPr="00D84BA4">
        <w:rPr>
          <w:rFonts w:ascii="GHEA Grapalat" w:hAnsi="GHEA Grapalat" w:cs="Sylfaen"/>
          <w:lang w:val="hy-AM"/>
        </w:rPr>
        <w:t>Հանձնաժողովն իրավունք ունի ստեղծելու կառուցվածքային ստորաբաժանումներ (այսուհետ՝ Հանձնաժողովի ստորաբաժանումներ)։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13.</w:t>
      </w:r>
      <w:r w:rsidR="00B62555" w:rsidRPr="00D84BA4">
        <w:rPr>
          <w:rFonts w:ascii="GHEA Grapalat" w:hAnsi="GHEA Grapalat" w:cs="Sylfaen"/>
          <w:lang w:val="hy-AM"/>
        </w:rPr>
        <w:t xml:space="preserve"> </w:t>
      </w:r>
      <w:r w:rsidRPr="00D84BA4">
        <w:rPr>
          <w:rFonts w:ascii="GHEA Grapalat" w:hAnsi="GHEA Grapalat" w:cs="Sylfaen"/>
          <w:lang w:val="hy-AM"/>
        </w:rPr>
        <w:t xml:space="preserve">Հանձնաժողովը, իր լիազորությունների շրջանակներում, ընդունում է նորմատիվ–իրավական բնույթի </w:t>
      </w:r>
      <w:r w:rsidR="00331A74" w:rsidRPr="00D84BA4">
        <w:rPr>
          <w:rFonts w:ascii="GHEA Grapalat" w:hAnsi="GHEA Grapalat" w:cs="Sylfaen"/>
          <w:lang w:val="hy-AM"/>
        </w:rPr>
        <w:t>եւ</w:t>
      </w:r>
      <w:r w:rsidRPr="00D84BA4">
        <w:rPr>
          <w:rFonts w:ascii="GHEA Grapalat" w:hAnsi="GHEA Grapalat" w:cs="Sylfaen"/>
          <w:lang w:val="hy-AM"/>
        </w:rPr>
        <w:t xml:space="preserve"> անդամ պետությունների համար պարտադիր որոշումներ, կազմակերպչական </w:t>
      </w:r>
      <w:r w:rsidR="00331A74" w:rsidRPr="00D84BA4">
        <w:rPr>
          <w:rFonts w:ascii="GHEA Grapalat" w:hAnsi="GHEA Grapalat" w:cs="Sylfaen"/>
          <w:lang w:val="hy-AM"/>
        </w:rPr>
        <w:t>եւ</w:t>
      </w:r>
      <w:r w:rsidRPr="00D84BA4">
        <w:rPr>
          <w:rFonts w:ascii="GHEA Grapalat" w:hAnsi="GHEA Grapalat" w:cs="Sylfaen"/>
          <w:lang w:val="hy-AM"/>
        </w:rPr>
        <w:t xml:space="preserve"> կարգադրիչային բնույթ ունեցող</w:t>
      </w:r>
      <w:r w:rsidR="001E567D" w:rsidRPr="00D84BA4">
        <w:rPr>
          <w:rFonts w:ascii="GHEA Grapalat" w:hAnsi="GHEA Grapalat" w:cs="Sylfaen"/>
          <w:lang w:val="hy-AM"/>
        </w:rPr>
        <w:t xml:space="preserve"> </w:t>
      </w:r>
      <w:r w:rsidRPr="00D84BA4">
        <w:rPr>
          <w:rFonts w:ascii="GHEA Grapalat" w:hAnsi="GHEA Grapalat" w:cs="Sylfaen"/>
          <w:lang w:val="hy-AM"/>
        </w:rPr>
        <w:t xml:space="preserve">հանձնարարականներ </w:t>
      </w:r>
      <w:r w:rsidR="00331A74" w:rsidRPr="00D84BA4">
        <w:rPr>
          <w:rFonts w:ascii="GHEA Grapalat" w:hAnsi="GHEA Grapalat" w:cs="Sylfaen"/>
          <w:lang w:val="hy-AM"/>
        </w:rPr>
        <w:t>եւ</w:t>
      </w:r>
      <w:r w:rsidRPr="00D84BA4">
        <w:rPr>
          <w:rFonts w:ascii="GHEA Grapalat" w:hAnsi="GHEA Grapalat" w:cs="Sylfaen"/>
          <w:lang w:val="hy-AM"/>
        </w:rPr>
        <w:t xml:space="preserve"> ոչ պարտադիր առաջարկություններ։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որոշումներն ընդգրկվում են Միության իրավունքի մեջ </w:t>
      </w:r>
      <w:r w:rsidR="00331A74" w:rsidRPr="00D84BA4">
        <w:rPr>
          <w:rFonts w:ascii="GHEA Grapalat" w:hAnsi="GHEA Grapalat" w:cs="Sylfaen"/>
          <w:lang w:val="hy-AM"/>
        </w:rPr>
        <w:t>եւ</w:t>
      </w:r>
      <w:r w:rsidRPr="00D84BA4">
        <w:rPr>
          <w:rFonts w:ascii="GHEA Grapalat" w:hAnsi="GHEA Grapalat" w:cs="Sylfaen"/>
          <w:lang w:val="hy-AM"/>
        </w:rPr>
        <w:t xml:space="preserve"> անմիջականորեն կիրառվում են անդամ պետությունների տարածքներում։</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14.</w:t>
      </w:r>
      <w:r w:rsidR="00B62555" w:rsidRPr="00D84BA4">
        <w:rPr>
          <w:rFonts w:ascii="GHEA Grapalat" w:hAnsi="GHEA Grapalat" w:cs="Sylfaen"/>
          <w:lang w:val="hy-AM"/>
        </w:rPr>
        <w:t xml:space="preserve"> </w:t>
      </w:r>
      <w:r w:rsidRPr="00D84BA4">
        <w:rPr>
          <w:rFonts w:ascii="GHEA Grapalat" w:hAnsi="GHEA Grapalat" w:cs="Sylfaen"/>
          <w:lang w:val="hy-AM"/>
        </w:rPr>
        <w:t xml:space="preserve">Հանձնաժողովի որոշումները, հանձնարարականները </w:t>
      </w:r>
      <w:r w:rsidR="00331A74" w:rsidRPr="00D84BA4">
        <w:rPr>
          <w:rFonts w:ascii="GHEA Grapalat" w:hAnsi="GHEA Grapalat" w:cs="Sylfaen"/>
          <w:lang w:val="hy-AM"/>
        </w:rPr>
        <w:t>եւ</w:t>
      </w:r>
      <w:r w:rsidRPr="00D84BA4">
        <w:rPr>
          <w:rFonts w:ascii="GHEA Grapalat" w:hAnsi="GHEA Grapalat" w:cs="Sylfaen"/>
          <w:lang w:val="hy-AM"/>
        </w:rPr>
        <w:t xml:space="preserve"> առաջարկություններն ընդունվում են Հանձնաժողովի խորհրդի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կոլեգիայի կողմից՝ Պայմանագրով ու Միության շրջանակներում կնքված միջազգային պայմանագրերով սահմանված լիազորությունների սահմաններում </w:t>
      </w:r>
      <w:r w:rsidR="00331A74" w:rsidRPr="00D84BA4">
        <w:rPr>
          <w:rFonts w:ascii="GHEA Grapalat" w:hAnsi="GHEA Grapalat" w:cs="Sylfaen"/>
          <w:lang w:val="hy-AM"/>
        </w:rPr>
        <w:t>եւ</w:t>
      </w:r>
      <w:r w:rsidRPr="00D84BA4">
        <w:rPr>
          <w:rFonts w:ascii="GHEA Grapalat" w:hAnsi="GHEA Grapalat" w:cs="Sylfaen"/>
          <w:lang w:val="hy-AM"/>
        </w:rPr>
        <w:t xml:space="preserve"> Պայմանագրով ու Կանոնակարգով նախատեսված կարգով։</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խորհրդի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կոլեգիայի լիազորությունների ու գործառույթների սահմանագծումը սահմանվում է Կանոնակարգով։</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15.</w:t>
      </w:r>
      <w:r w:rsidR="00B62555" w:rsidRPr="00D84BA4">
        <w:rPr>
          <w:rFonts w:ascii="GHEA Grapalat" w:hAnsi="GHEA Grapalat" w:cs="Sylfaen"/>
          <w:lang w:val="hy-AM"/>
        </w:rPr>
        <w:t xml:space="preserve"> </w:t>
      </w:r>
      <w:r w:rsidRPr="00D84BA4">
        <w:rPr>
          <w:rFonts w:ascii="GHEA Grapalat" w:hAnsi="GHEA Grapalat" w:cs="Sylfaen"/>
          <w:lang w:val="hy-AM"/>
        </w:rPr>
        <w:t>Հանձնաժողովի այն որոշումները, որոնք կարող են ազդեցություն ունենալ ձեռնարկատիրական գործունեության իրականացման պայմանների վրա, ընդունվում են՝ հաշվի առնելով նույնանման որոշումների նախագծերը կարգավորող ազդեցության գնահատումն անցկացնելու</w:t>
      </w:r>
      <w:r w:rsidRPr="00D84BA4" w:rsidDel="006929C5">
        <w:rPr>
          <w:rFonts w:ascii="GHEA Grapalat" w:hAnsi="GHEA Grapalat" w:cs="Sylfaen"/>
          <w:lang w:val="hy-AM"/>
        </w:rPr>
        <w:t xml:space="preserve"> </w:t>
      </w:r>
      <w:r w:rsidRPr="00D84BA4">
        <w:rPr>
          <w:rFonts w:ascii="GHEA Grapalat" w:hAnsi="GHEA Grapalat" w:cs="Sylfaen"/>
          <w:lang w:val="hy-AM"/>
        </w:rPr>
        <w:t>արդյունքները։</w:t>
      </w:r>
      <w:r w:rsidR="001E567D" w:rsidRPr="00D84BA4">
        <w:rPr>
          <w:rFonts w:ascii="GHEA Grapalat" w:hAnsi="GHEA Grapalat" w:cs="Sylfaen"/>
          <w:lang w:val="hy-AM"/>
        </w:rPr>
        <w:t xml:space="preserve">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նշված որոշումների նախագծերի կարգավորող ազդեցության գնահատումն անցկացնելու կարգը սահմանվում է Կանոնակարգով։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16.</w:t>
      </w:r>
      <w:r w:rsidR="00B62555" w:rsidRPr="00D84BA4">
        <w:rPr>
          <w:rFonts w:ascii="GHEA Grapalat" w:hAnsi="GHEA Grapalat" w:cs="Sylfaen"/>
          <w:lang w:val="hy-AM"/>
        </w:rPr>
        <w:t xml:space="preserve"> </w:t>
      </w:r>
      <w:r w:rsidRPr="00D84BA4">
        <w:rPr>
          <w:rFonts w:ascii="GHEA Grapalat" w:hAnsi="GHEA Grapalat" w:cs="Sylfaen"/>
          <w:lang w:val="hy-AM"/>
        </w:rPr>
        <w:t xml:space="preserve">Հանձնաժողովի որոշումներն ուժի մեջ են մտնում դրանց պաշտոնական հրապարակման օրվանից առնվազն 30 օրացուցային </w:t>
      </w:r>
      <w:r w:rsidR="005A26A3" w:rsidRPr="00D84BA4">
        <w:rPr>
          <w:rFonts w:ascii="GHEA Grapalat" w:hAnsi="GHEA Grapalat" w:cs="Sylfaen"/>
          <w:lang w:val="hy-AM"/>
        </w:rPr>
        <w:t>օր</w:t>
      </w:r>
      <w:r w:rsidRPr="00D84BA4">
        <w:rPr>
          <w:rFonts w:ascii="GHEA Grapalat" w:hAnsi="GHEA Grapalat" w:cs="Sylfaen"/>
          <w:lang w:val="hy-AM"/>
        </w:rPr>
        <w:t xml:space="preserve"> հետո, եթե</w:t>
      </w:r>
      <w:r w:rsidR="001E567D" w:rsidRPr="00D84BA4">
        <w:rPr>
          <w:rFonts w:ascii="GHEA Grapalat" w:hAnsi="GHEA Grapalat" w:cs="Sylfaen"/>
          <w:lang w:val="hy-AM"/>
        </w:rPr>
        <w:t xml:space="preserve"> </w:t>
      </w:r>
      <w:r w:rsidRPr="00D84BA4">
        <w:rPr>
          <w:rFonts w:ascii="GHEA Grapalat" w:hAnsi="GHEA Grapalat" w:cs="Sylfaen"/>
          <w:lang w:val="hy-AM"/>
        </w:rPr>
        <w:t xml:space="preserve">այլ բան նախատեսված չէ Պայմանագրով </w:t>
      </w:r>
      <w:r w:rsidR="00331A74" w:rsidRPr="00D84BA4">
        <w:rPr>
          <w:rFonts w:ascii="GHEA Grapalat" w:hAnsi="GHEA Grapalat" w:cs="Sylfaen"/>
          <w:lang w:val="hy-AM"/>
        </w:rPr>
        <w:t>եւ</w:t>
      </w:r>
      <w:r w:rsidRPr="00D84BA4">
        <w:rPr>
          <w:rFonts w:ascii="GHEA Grapalat" w:hAnsi="GHEA Grapalat" w:cs="Sylfaen"/>
          <w:lang w:val="hy-AM"/>
        </w:rPr>
        <w:t xml:space="preserve"> Միության շրջանակներում կնքված միջազգային պայմանագրերով։</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սույն </w:t>
      </w:r>
      <w:r w:rsidR="00D84BA4" w:rsidRPr="00D84BA4">
        <w:rPr>
          <w:rFonts w:ascii="GHEA Grapalat" w:hAnsi="GHEA Grapalat" w:cs="Sylfaen"/>
          <w:lang w:val="hy-AM"/>
        </w:rPr>
        <w:t>Կանոնակարգ</w:t>
      </w:r>
      <w:r w:rsidRPr="00D84BA4">
        <w:rPr>
          <w:rFonts w:ascii="GHEA Grapalat" w:hAnsi="GHEA Grapalat" w:cs="Sylfaen"/>
          <w:lang w:val="hy-AM"/>
        </w:rPr>
        <w:t>ի 18–րդ կետում նշված որոշումներով,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կողմից բացառիկ դեպքերում ընդունվող </w:t>
      </w:r>
      <w:r w:rsidR="00331A74" w:rsidRPr="00D84BA4">
        <w:rPr>
          <w:rFonts w:ascii="GHEA Grapalat" w:hAnsi="GHEA Grapalat" w:cs="Sylfaen"/>
          <w:lang w:val="hy-AM"/>
        </w:rPr>
        <w:t>եւ</w:t>
      </w:r>
      <w:r w:rsidRPr="00D84BA4">
        <w:rPr>
          <w:rFonts w:ascii="GHEA Grapalat" w:hAnsi="GHEA Grapalat" w:cs="Sylfaen"/>
          <w:lang w:val="hy-AM"/>
        </w:rPr>
        <w:t xml:space="preserve"> արագ արձագանք պահանջող որոշումներով կարող է նախատեսվել ուժի մեջ մտնելու այլ ժամկետ, որը, սակայն, դրանց պաշտոնական հրապարակումից հետո 10 օրացուցային օրվանից</w:t>
      </w:r>
      <w:r w:rsidR="001E567D" w:rsidRPr="00D84BA4">
        <w:rPr>
          <w:rFonts w:ascii="GHEA Grapalat" w:hAnsi="GHEA Grapalat" w:cs="Sylfaen"/>
          <w:lang w:val="hy-AM"/>
        </w:rPr>
        <w:t xml:space="preserve"> </w:t>
      </w:r>
      <w:r w:rsidRPr="00D84BA4">
        <w:rPr>
          <w:rFonts w:ascii="GHEA Grapalat" w:hAnsi="GHEA Grapalat" w:cs="Sylfaen"/>
          <w:lang w:val="hy-AM"/>
        </w:rPr>
        <w:t>պակաս չէ։</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Սույն կետի երկրորդ պարբերության մեջ նշված Հանձնաժողովի որոշումների ընդունման </w:t>
      </w:r>
      <w:r w:rsidR="00331A74" w:rsidRPr="00D84BA4">
        <w:rPr>
          <w:rFonts w:ascii="GHEA Grapalat" w:hAnsi="GHEA Grapalat" w:cs="Sylfaen"/>
          <w:lang w:val="hy-AM"/>
        </w:rPr>
        <w:t>եւ</w:t>
      </w:r>
      <w:r w:rsidRPr="00D84BA4">
        <w:rPr>
          <w:rFonts w:ascii="GHEA Grapalat" w:hAnsi="GHEA Grapalat" w:cs="Sylfaen"/>
          <w:lang w:val="hy-AM"/>
        </w:rPr>
        <w:t xml:space="preserve"> դրանց ուժի մեջ մտնելու կարգը սահմանվում է Կանոնակարգով։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սահմանափակ հասանելիություն ունեցող տեղեկություններ պարունակող որոշումներն ուժի մեջ են մտնում դրանց համար սահմանված ժամկետում։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հանձնարարականներն ուժի մեջ են մտնում դրանց համար սահմանված ժամկետում։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17.</w:t>
      </w:r>
      <w:r w:rsidR="00B62555" w:rsidRPr="00D84BA4">
        <w:rPr>
          <w:rFonts w:ascii="GHEA Grapalat" w:hAnsi="GHEA Grapalat" w:cs="Sylfaen"/>
          <w:lang w:val="hy-AM"/>
        </w:rPr>
        <w:t xml:space="preserve"> </w:t>
      </w:r>
      <w:r w:rsidRPr="00D84BA4">
        <w:rPr>
          <w:rFonts w:ascii="GHEA Grapalat" w:hAnsi="GHEA Grapalat" w:cs="Sylfaen"/>
          <w:lang w:val="hy-AM"/>
        </w:rPr>
        <w:t xml:space="preserve">Հանձնաժողովի այն որոշումները, որոնցով վատթարացվում է ֆիզիկական </w:t>
      </w:r>
      <w:r w:rsidR="00331A74" w:rsidRPr="00D84BA4">
        <w:rPr>
          <w:rFonts w:ascii="GHEA Grapalat" w:hAnsi="GHEA Grapalat" w:cs="Sylfaen"/>
          <w:lang w:val="hy-AM"/>
        </w:rPr>
        <w:t>եւ</w:t>
      </w:r>
      <w:r w:rsidRPr="00D84BA4">
        <w:rPr>
          <w:rFonts w:ascii="GHEA Grapalat" w:hAnsi="GHEA Grapalat" w:cs="Sylfaen"/>
          <w:lang w:val="hy-AM"/>
        </w:rPr>
        <w:t xml:space="preserve"> (կամ) իրավաբանական անձանց կարգավիճակը, հետադարձ ուժ չունեն։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18.</w:t>
      </w:r>
      <w:r w:rsidR="00B62555" w:rsidRPr="00D84BA4">
        <w:rPr>
          <w:rFonts w:ascii="GHEA Grapalat" w:hAnsi="GHEA Grapalat" w:cs="Sylfaen"/>
          <w:lang w:val="hy-AM"/>
        </w:rPr>
        <w:t xml:space="preserve"> </w:t>
      </w:r>
      <w:r w:rsidRPr="00D84BA4">
        <w:rPr>
          <w:rFonts w:ascii="GHEA Grapalat" w:hAnsi="GHEA Grapalat" w:cs="Sylfaen"/>
          <w:lang w:val="hy-AM"/>
        </w:rPr>
        <w:t xml:space="preserve">Հանձնաժողովի այն որոշումները, որոնցով բարելավվում է ֆիզիկական </w:t>
      </w:r>
      <w:r w:rsidR="00331A74" w:rsidRPr="00D84BA4">
        <w:rPr>
          <w:rFonts w:ascii="GHEA Grapalat" w:hAnsi="GHEA Grapalat" w:cs="Sylfaen"/>
          <w:lang w:val="hy-AM"/>
        </w:rPr>
        <w:t>եւ</w:t>
      </w:r>
      <w:r w:rsidRPr="00D84BA4">
        <w:rPr>
          <w:rFonts w:ascii="GHEA Grapalat" w:hAnsi="GHEA Grapalat" w:cs="Sylfaen"/>
          <w:lang w:val="hy-AM"/>
        </w:rPr>
        <w:t xml:space="preserve"> (կամ) իրավաբանական անձանց կարգավիճակը, կարող են հետադարձ ուժ ունենալ, եթե դա ուղղակիորեն նախատեսված է այդ որոշումներով։</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19.</w:t>
      </w:r>
      <w:r w:rsidR="00B62555" w:rsidRPr="00D84BA4">
        <w:rPr>
          <w:rFonts w:ascii="GHEA Grapalat" w:hAnsi="GHEA Grapalat" w:cs="Sylfaen"/>
          <w:lang w:val="hy-AM"/>
        </w:rPr>
        <w:t xml:space="preserve"> </w:t>
      </w:r>
      <w:r w:rsidRPr="00D84BA4">
        <w:rPr>
          <w:rFonts w:ascii="GHEA Grapalat" w:hAnsi="GHEA Grapalat" w:cs="Sylfaen"/>
          <w:lang w:val="hy-AM"/>
        </w:rPr>
        <w:t>Հանձնաժողովի որոշումների հրապարակումը</w:t>
      </w:r>
      <w:r w:rsidR="001E567D" w:rsidRPr="00D84BA4">
        <w:rPr>
          <w:rFonts w:ascii="GHEA Grapalat" w:hAnsi="GHEA Grapalat" w:cs="Sylfaen"/>
          <w:lang w:val="hy-AM"/>
        </w:rPr>
        <w:t xml:space="preserve"> </w:t>
      </w:r>
      <w:r w:rsidR="00331A74" w:rsidRPr="00D84BA4">
        <w:rPr>
          <w:rFonts w:ascii="GHEA Grapalat" w:hAnsi="GHEA Grapalat" w:cs="Sylfaen"/>
          <w:lang w:val="hy-AM"/>
        </w:rPr>
        <w:t>եւ</w:t>
      </w:r>
      <w:r w:rsidRPr="00D84BA4">
        <w:rPr>
          <w:rFonts w:ascii="GHEA Grapalat" w:hAnsi="GHEA Grapalat" w:cs="Sylfaen"/>
          <w:lang w:val="hy-AM"/>
        </w:rPr>
        <w:t xml:space="preserve"> դրանց մատչելիության ապահովումը իրականացվում է Պայմանագրի 111–րդ հոդվածով սահմանված կարգով։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lastRenderedPageBreak/>
        <w:t>20.</w:t>
      </w:r>
      <w:r w:rsidR="00B62555" w:rsidRPr="00D84BA4">
        <w:rPr>
          <w:rFonts w:ascii="GHEA Grapalat" w:hAnsi="GHEA Grapalat" w:cs="Sylfaen"/>
          <w:lang w:val="hy-AM"/>
        </w:rPr>
        <w:t xml:space="preserve"> </w:t>
      </w:r>
      <w:r w:rsidRPr="00D84BA4">
        <w:rPr>
          <w:rFonts w:ascii="GHEA Grapalat" w:hAnsi="GHEA Grapalat" w:cs="Sylfaen"/>
          <w:lang w:val="hy-AM"/>
        </w:rPr>
        <w:t xml:space="preserve">Հանձնաժողովի որոշումներն ընդունվում են սույն Պայմանագրի 18–րդ հոդվածի </w:t>
      </w:r>
      <w:r w:rsidR="00331A74" w:rsidRPr="00D84BA4">
        <w:rPr>
          <w:rFonts w:ascii="GHEA Grapalat" w:hAnsi="GHEA Grapalat" w:cs="Sylfaen"/>
          <w:lang w:val="hy-AM"/>
        </w:rPr>
        <w:t>եւ</w:t>
      </w:r>
      <w:r w:rsidRPr="00D84BA4">
        <w:rPr>
          <w:rFonts w:ascii="GHEA Grapalat" w:hAnsi="GHEA Grapalat" w:cs="Sylfaen"/>
          <w:lang w:val="hy-AM"/>
        </w:rPr>
        <w:t xml:space="preserve"> սույն </w:t>
      </w:r>
      <w:r w:rsidR="00D84BA4" w:rsidRPr="00D84BA4">
        <w:rPr>
          <w:rFonts w:ascii="GHEA Grapalat" w:hAnsi="GHEA Grapalat" w:cs="Sylfaen"/>
          <w:lang w:val="hy-AM"/>
        </w:rPr>
        <w:t>Կանոնակարգ</w:t>
      </w:r>
      <w:r w:rsidRPr="00D84BA4">
        <w:rPr>
          <w:rFonts w:ascii="GHEA Grapalat" w:hAnsi="GHEA Grapalat" w:cs="Sylfaen"/>
          <w:lang w:val="hy-AM"/>
        </w:rPr>
        <w:t>ի համաձայն՝ Հանձնաժողովի խորհրդի անդամների կամ Հանձնաժողովի կոլեգիայի անդամների քվեարկության միջոցով։</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21.</w:t>
      </w:r>
      <w:r w:rsidR="00B62555" w:rsidRPr="00D84BA4">
        <w:rPr>
          <w:rFonts w:ascii="GHEA Grapalat" w:hAnsi="GHEA Grapalat" w:cs="Sylfaen"/>
          <w:lang w:val="hy-AM"/>
        </w:rPr>
        <w:t xml:space="preserve"> </w:t>
      </w:r>
      <w:r w:rsidRPr="00D84BA4">
        <w:rPr>
          <w:rFonts w:ascii="GHEA Grapalat" w:hAnsi="GHEA Grapalat" w:cs="Sylfaen"/>
          <w:lang w:val="hy-AM"/>
        </w:rPr>
        <w:t>Հանձնաժողովի ձայները բաշխվում են հետ</w:t>
      </w:r>
      <w:r w:rsidR="00331A74" w:rsidRPr="00D84BA4">
        <w:rPr>
          <w:rFonts w:ascii="GHEA Grapalat" w:hAnsi="GHEA Grapalat" w:cs="Sylfaen"/>
          <w:lang w:val="hy-AM"/>
        </w:rPr>
        <w:t>եւ</w:t>
      </w:r>
      <w:r w:rsidRPr="00D84BA4">
        <w:rPr>
          <w:rFonts w:ascii="GHEA Grapalat" w:hAnsi="GHEA Grapalat" w:cs="Sylfaen"/>
          <w:lang w:val="hy-AM"/>
        </w:rPr>
        <w:t>յալ կերպ.</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 Հանձնաժողովի խորհրդի դեպքում՝ Հանձնաժողովի խորհրդի անդամի մեկ ձայնը համարվում է մեկ ձայն,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2) Հանձնաժողովի կոլեգիայի դեպքում՝ Հանձնաժողովի կոլեգիայի անդամի մեկ ձայնը համարվում է մեկ ձայն։</w:t>
      </w:r>
    </w:p>
    <w:p w:rsidR="00B62555" w:rsidRPr="00D84BA4" w:rsidRDefault="00B62555" w:rsidP="00D84BA4">
      <w:pPr>
        <w:spacing w:after="0" w:line="240" w:lineRule="auto"/>
        <w:ind w:firstLine="540"/>
        <w:jc w:val="both"/>
        <w:rPr>
          <w:rFonts w:ascii="GHEA Grapalat" w:hAnsi="GHEA Grapalat" w:cs="Sylfaen"/>
          <w:lang w:val="hy-AM"/>
        </w:rPr>
      </w:pPr>
    </w:p>
    <w:p w:rsidR="00FE3760" w:rsidRPr="00D84BA4" w:rsidRDefault="00FE3760" w:rsidP="00D84BA4">
      <w:pPr>
        <w:spacing w:after="0" w:line="240" w:lineRule="auto"/>
        <w:jc w:val="center"/>
        <w:rPr>
          <w:rFonts w:ascii="GHEA Grapalat" w:hAnsi="GHEA Grapalat" w:cs="Sylfaen"/>
          <w:b/>
          <w:lang w:val="hy-AM"/>
        </w:rPr>
      </w:pPr>
      <w:r w:rsidRPr="00D84BA4">
        <w:rPr>
          <w:rFonts w:ascii="GHEA Grapalat" w:hAnsi="GHEA Grapalat" w:cs="Sylfaen"/>
          <w:b/>
          <w:lang w:val="hy-AM"/>
        </w:rPr>
        <w:t>II.</w:t>
      </w:r>
      <w:r w:rsidR="00B62555" w:rsidRPr="00D84BA4">
        <w:rPr>
          <w:rFonts w:ascii="GHEA Grapalat" w:hAnsi="GHEA Grapalat" w:cs="Sylfaen"/>
          <w:b/>
          <w:lang w:val="hy-AM"/>
        </w:rPr>
        <w:t xml:space="preserve"> </w:t>
      </w:r>
      <w:r w:rsidRPr="00D84BA4">
        <w:rPr>
          <w:rFonts w:ascii="GHEA Grapalat" w:hAnsi="GHEA Grapalat" w:cs="Sylfaen"/>
          <w:b/>
          <w:lang w:val="hy-AM"/>
        </w:rPr>
        <w:t>Հանձնաժողովի Խորհուրդը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22.</w:t>
      </w:r>
      <w:r w:rsidR="00B62555" w:rsidRPr="00D84BA4">
        <w:rPr>
          <w:rFonts w:ascii="GHEA Grapalat" w:hAnsi="GHEA Grapalat" w:cs="Sylfaen"/>
          <w:lang w:val="hy-AM"/>
        </w:rPr>
        <w:t xml:space="preserve"> </w:t>
      </w:r>
      <w:r w:rsidRPr="00D84BA4">
        <w:rPr>
          <w:rFonts w:ascii="GHEA Grapalat" w:hAnsi="GHEA Grapalat" w:cs="Sylfaen"/>
          <w:lang w:val="hy-AM"/>
        </w:rPr>
        <w:t>Հանձնաժողովի խորհուրդն իրականացնում է Միությունում ինտեգրացիոն գործընթացների ընդհանուր կարգավորումը,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գործունեության ընդհանուր ղեկավարումը։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23.</w:t>
      </w:r>
      <w:r w:rsidR="00B62555" w:rsidRPr="00D84BA4">
        <w:rPr>
          <w:rFonts w:ascii="GHEA Grapalat" w:hAnsi="GHEA Grapalat" w:cs="Sylfaen"/>
          <w:lang w:val="hy-AM"/>
        </w:rPr>
        <w:t xml:space="preserve"> </w:t>
      </w:r>
      <w:r w:rsidRPr="00D84BA4">
        <w:rPr>
          <w:rFonts w:ascii="GHEA Grapalat" w:hAnsi="GHEA Grapalat" w:cs="Sylfaen"/>
          <w:lang w:val="hy-AM"/>
        </w:rPr>
        <w:t>Հանձնաժողովի խորհրդի կազմում ընդգրկվում է յուրաքանչյուր անդամ պետության կառավարության ղեկավարի տեղակալ հանդիսացող մեկական ներկայացուցիչ, որը, իր պետության օրենսդրության համաձայն, օժտված է անհրաժեշտ լիազորություններով։</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Անդամ պետությունները, Կանոնակարգով սահմանված կարգով, տեղեկացնում են միմյանց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կոլեգիային Հանձնաժողովի խորհրդի կազմում ընդգրկված ներկայացուցչի մասին։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24.</w:t>
      </w:r>
      <w:r w:rsidR="00B62555" w:rsidRPr="00D84BA4">
        <w:rPr>
          <w:rFonts w:ascii="GHEA Grapalat" w:hAnsi="GHEA Grapalat" w:cs="Sylfaen"/>
          <w:lang w:val="hy-AM"/>
        </w:rPr>
        <w:t xml:space="preserve"> </w:t>
      </w:r>
      <w:r w:rsidRPr="00D84BA4">
        <w:rPr>
          <w:rFonts w:ascii="GHEA Grapalat" w:hAnsi="GHEA Grapalat" w:cs="Sylfaen"/>
          <w:lang w:val="hy-AM"/>
        </w:rPr>
        <w:t>Հանձնաժողովի խորհուրդն իրականացնում է հետ</w:t>
      </w:r>
      <w:r w:rsidR="00331A74" w:rsidRPr="00D84BA4">
        <w:rPr>
          <w:rFonts w:ascii="GHEA Grapalat" w:hAnsi="GHEA Grapalat" w:cs="Sylfaen"/>
          <w:lang w:val="hy-AM"/>
        </w:rPr>
        <w:t>եւ</w:t>
      </w:r>
      <w:r w:rsidRPr="00D84BA4">
        <w:rPr>
          <w:rFonts w:ascii="GHEA Grapalat" w:hAnsi="GHEA Grapalat" w:cs="Sylfaen"/>
          <w:lang w:val="hy-AM"/>
        </w:rPr>
        <w:t>յալ գործառույթներն ու լիազորությունները.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 կազմակերպում է Միության գործունեության իրավական կարգավորման բարելավմանն ուղղված աշխատանքներ,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2) Բարձրագույն խորհրդի հաստատմանն է ներկայացնում Միության շրջանակներում ինտեգրման հիմնական ուղղությունները,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3) քննարկում է Հանձնաժողովի կոլեգիայի կողմից ընդունված Հանձնաժողովի որոշումները սույն Պայմանագրի 30–րդ կետով նախատեսված կարգով չեղյալ հայտարարելու կամ դրանցում փոփոխություններ կատարելու հարցը։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4) քննարկում է Միության իրավունքի մեջ մտնող միջազգային պայմանագրերի կիրարկման մոնիթորինգի </w:t>
      </w:r>
      <w:r w:rsidR="00331A74" w:rsidRPr="00D84BA4">
        <w:rPr>
          <w:rFonts w:ascii="GHEA Grapalat" w:hAnsi="GHEA Grapalat" w:cs="Sylfaen"/>
          <w:lang w:val="hy-AM"/>
        </w:rPr>
        <w:t>եւ</w:t>
      </w:r>
      <w:r w:rsidRPr="00D84BA4">
        <w:rPr>
          <w:rFonts w:ascii="GHEA Grapalat" w:hAnsi="GHEA Grapalat" w:cs="Sylfaen"/>
          <w:lang w:val="hy-AM"/>
        </w:rPr>
        <w:t xml:space="preserve"> վերահսկողության արդյունքները,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5) Միջկառավարական խորհրդի քննարկմանն է ներկայացնում կարգավորող ազդեցության գնահատման անցկացման մոնիթորինգի մասին տարեկան </w:t>
      </w:r>
      <w:r w:rsidR="00BF408D" w:rsidRPr="00D84BA4">
        <w:rPr>
          <w:rFonts w:ascii="GHEA Grapalat" w:hAnsi="GHEA Grapalat" w:cs="Sylfaen"/>
          <w:lang w:val="hy-AM"/>
        </w:rPr>
        <w:t>հաշվետվություն,</w:t>
      </w:r>
      <w:r w:rsidRPr="00D84BA4">
        <w:rPr>
          <w:rFonts w:ascii="GHEA Grapalat" w:hAnsi="GHEA Grapalat" w:cs="Sylfaen"/>
          <w:lang w:val="hy-AM"/>
        </w:rPr>
        <w:t xml:space="preserve">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6) հաստատում է Հանձնաժողովի կոլեգիայի նախագահի կողմից ներկայացվող՝ Հանձնաժողովի ստորաբաժանումների ցանկը, դրանց կառուցվածքը </w:t>
      </w:r>
      <w:r w:rsidR="00331A74" w:rsidRPr="00D84BA4">
        <w:rPr>
          <w:rFonts w:ascii="GHEA Grapalat" w:hAnsi="GHEA Grapalat" w:cs="Sylfaen"/>
          <w:lang w:val="hy-AM"/>
        </w:rPr>
        <w:t>եւ</w:t>
      </w:r>
      <w:r w:rsidRPr="00D84BA4">
        <w:rPr>
          <w:rFonts w:ascii="GHEA Grapalat" w:hAnsi="GHEA Grapalat" w:cs="Sylfaen"/>
          <w:lang w:val="hy-AM"/>
        </w:rPr>
        <w:t xml:space="preserve"> հաստիքների թիվը,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դրանց բաշխումը Հանձնաժողովի կոլեգիայի անդամների միջ</w:t>
      </w:r>
      <w:r w:rsidR="00331A74" w:rsidRPr="00D84BA4">
        <w:rPr>
          <w:rFonts w:ascii="GHEA Grapalat" w:hAnsi="GHEA Grapalat" w:cs="Sylfaen"/>
          <w:lang w:val="hy-AM"/>
        </w:rPr>
        <w:t>եւ</w:t>
      </w:r>
      <w:r w:rsidRPr="00D84BA4">
        <w:rPr>
          <w:rFonts w:ascii="GHEA Grapalat" w:hAnsi="GHEA Grapalat" w:cs="Sylfaen"/>
          <w:lang w:val="hy-AM"/>
        </w:rPr>
        <w:t>,</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7) հաստատում է Հանձնաժողովի պաշտոնատար անձանց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աշխատակիցներին ներկայացվող որակավորման պահանջները,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8) ընդունում է Հանձնաժողովի աշխատակիցներին արտոնություններից </w:t>
      </w:r>
      <w:r w:rsidR="00331A74" w:rsidRPr="00D84BA4">
        <w:rPr>
          <w:rFonts w:ascii="GHEA Grapalat" w:hAnsi="GHEA Grapalat" w:cs="Sylfaen"/>
          <w:lang w:val="hy-AM"/>
        </w:rPr>
        <w:t>եւ</w:t>
      </w:r>
      <w:r w:rsidRPr="00D84BA4">
        <w:rPr>
          <w:rFonts w:ascii="GHEA Grapalat" w:hAnsi="GHEA Grapalat" w:cs="Sylfaen"/>
          <w:lang w:val="hy-AM"/>
        </w:rPr>
        <w:t xml:space="preserve"> անձեռնմխելիությունից զրկելու մասին որոշում՝ Եվրասիական տնտեսական միությունում սոցիալական երաշխիքների, արտոնությունների ու անձեռնմխելիության մասին </w:t>
      </w:r>
      <w:r w:rsidR="00D84BA4" w:rsidRPr="00D84BA4">
        <w:rPr>
          <w:rFonts w:ascii="GHEA Grapalat" w:hAnsi="GHEA Grapalat" w:cs="Sylfaen"/>
          <w:lang w:val="hy-AM"/>
        </w:rPr>
        <w:t>Կանոնակարգ</w:t>
      </w:r>
      <w:r w:rsidRPr="00D84BA4">
        <w:rPr>
          <w:rFonts w:ascii="GHEA Grapalat" w:hAnsi="GHEA Grapalat" w:cs="Sylfaen"/>
          <w:lang w:val="hy-AM"/>
        </w:rPr>
        <w:t>ով նախատեսված հիմքերով (Պայմանագրի 32–րդ հավելված)</w:t>
      </w:r>
      <w:r w:rsidR="00BF408D" w:rsidRPr="00D84BA4">
        <w:rPr>
          <w:rFonts w:ascii="GHEA Grapalat" w:hAnsi="GHEA Grapalat" w:cs="Sylfaen"/>
          <w:lang w:val="hy-AM"/>
        </w:rPr>
        <w:t>,</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9) հաստատում է Հանձնաժողովի բյուջեի նախագիծը,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lastRenderedPageBreak/>
        <w:t xml:space="preserve">10) հաստատում է Հանձնաժողովի կոլեգիայի անդամների, պաշտոնատար անձանց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աշխատակիցների վարձատրության կարգը,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11) հաստատում է Հանձնաժողովի ստորաբաժանումների հաստիքների առավելագույն ընդհանուր թիվը,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12) հաստատում է Միության ինտեգրացված տեղեկատվական համակարգի ստեղծման </w:t>
      </w:r>
      <w:r w:rsidR="00331A74" w:rsidRPr="00D84BA4">
        <w:rPr>
          <w:rFonts w:ascii="GHEA Grapalat" w:hAnsi="GHEA Grapalat" w:cs="Sylfaen"/>
          <w:lang w:val="hy-AM"/>
        </w:rPr>
        <w:t>եւ</w:t>
      </w:r>
      <w:r w:rsidRPr="00D84BA4">
        <w:rPr>
          <w:rFonts w:ascii="GHEA Grapalat" w:hAnsi="GHEA Grapalat" w:cs="Sylfaen"/>
          <w:lang w:val="hy-AM"/>
        </w:rPr>
        <w:t xml:space="preserve"> զարգացման ծրագիրը,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13) անդամ պետությունների քաղաքացիների՝ Հանձնաժողովի ստորաբաժանումներում աշխատանքի տեղավորվելու՝ Պայմանագրով նախատեսված իրավունքի պահպանումն ապահովելու նպատակով՝ Հանձնաժողովի խորհրդին կից ստեղծում է էթիկայի հանձնաժողով </w:t>
      </w:r>
      <w:r w:rsidR="00331A74" w:rsidRPr="00D84BA4">
        <w:rPr>
          <w:rFonts w:ascii="GHEA Grapalat" w:hAnsi="GHEA Grapalat" w:cs="Sylfaen"/>
          <w:lang w:val="hy-AM"/>
        </w:rPr>
        <w:t>եւ</w:t>
      </w:r>
      <w:r w:rsidRPr="00D84BA4">
        <w:rPr>
          <w:rFonts w:ascii="GHEA Grapalat" w:hAnsi="GHEA Grapalat" w:cs="Sylfaen"/>
          <w:lang w:val="hy-AM"/>
        </w:rPr>
        <w:t xml:space="preserve"> հաստատում է դրա վերաբերյալ դրույթը,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14) հանձնարարություններ է տալիս Հանձնաժողովի կոլեգիային,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15) իրականացնում է այլ գործառույթներ </w:t>
      </w:r>
      <w:r w:rsidR="00331A74" w:rsidRPr="00D84BA4">
        <w:rPr>
          <w:rFonts w:ascii="GHEA Grapalat" w:hAnsi="GHEA Grapalat" w:cs="Sylfaen"/>
          <w:lang w:val="hy-AM"/>
        </w:rPr>
        <w:t>եւ</w:t>
      </w:r>
      <w:r w:rsidRPr="00D84BA4">
        <w:rPr>
          <w:rFonts w:ascii="GHEA Grapalat" w:hAnsi="GHEA Grapalat" w:cs="Sylfaen"/>
          <w:lang w:val="hy-AM"/>
        </w:rPr>
        <w:t xml:space="preserve"> լիազորություններ՝ Պայմանագրի, Միության շրջանակներում կնքված միջազգային պայմանագրերի </w:t>
      </w:r>
      <w:r w:rsidR="00331A74" w:rsidRPr="00D84BA4">
        <w:rPr>
          <w:rFonts w:ascii="GHEA Grapalat" w:hAnsi="GHEA Grapalat" w:cs="Sylfaen"/>
          <w:lang w:val="hy-AM"/>
        </w:rPr>
        <w:t>եւ</w:t>
      </w:r>
      <w:r w:rsidRPr="00D84BA4">
        <w:rPr>
          <w:rFonts w:ascii="GHEA Grapalat" w:hAnsi="GHEA Grapalat" w:cs="Sylfaen"/>
          <w:lang w:val="hy-AM"/>
        </w:rPr>
        <w:t xml:space="preserve"> Կանոնակարգի համաձայն։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25.</w:t>
      </w:r>
      <w:r w:rsidR="00B62555" w:rsidRPr="00D84BA4">
        <w:rPr>
          <w:rFonts w:ascii="GHEA Grapalat" w:hAnsi="GHEA Grapalat" w:cs="Sylfaen"/>
          <w:lang w:val="hy-AM"/>
        </w:rPr>
        <w:t xml:space="preserve"> </w:t>
      </w:r>
      <w:r w:rsidRPr="00D84BA4">
        <w:rPr>
          <w:rFonts w:ascii="GHEA Grapalat" w:hAnsi="GHEA Grapalat" w:cs="Sylfaen"/>
          <w:lang w:val="hy-AM"/>
        </w:rPr>
        <w:t xml:space="preserve">Հանձնաժողովի խորհուրդն իրավունք ունի սահմանելու այն հարցերը, որոնց շուրջ Հանձնաժողովի կոլեգիան պարտավոր է խորհրդատվություններ անցկացնել սույն </w:t>
      </w:r>
      <w:r w:rsidR="00D84BA4" w:rsidRPr="00D84BA4">
        <w:rPr>
          <w:rFonts w:ascii="GHEA Grapalat" w:hAnsi="GHEA Grapalat" w:cs="Sylfaen"/>
          <w:lang w:val="hy-AM"/>
        </w:rPr>
        <w:t>Կանոնակարգ</w:t>
      </w:r>
      <w:r w:rsidRPr="00D84BA4">
        <w:rPr>
          <w:rFonts w:ascii="GHEA Grapalat" w:hAnsi="GHEA Grapalat" w:cs="Sylfaen"/>
          <w:lang w:val="hy-AM"/>
        </w:rPr>
        <w:t>ի 44–րդ կետի համաձայն ստեղծված խորհրդատվական մարմնի շրջանակներում՝ Հանձնաժողովի խորհրդի կամ Հանձնաժողովի կոլեգիայի որոշումն ընդունելուց առաջ։</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26.</w:t>
      </w:r>
      <w:r w:rsidR="00B62555" w:rsidRPr="00D84BA4">
        <w:rPr>
          <w:rFonts w:ascii="GHEA Grapalat" w:hAnsi="GHEA Grapalat" w:cs="Sylfaen"/>
          <w:lang w:val="hy-AM"/>
        </w:rPr>
        <w:t xml:space="preserve"> </w:t>
      </w:r>
      <w:r w:rsidRPr="00D84BA4">
        <w:rPr>
          <w:rFonts w:ascii="GHEA Grapalat" w:hAnsi="GHEA Grapalat" w:cs="Sylfaen"/>
          <w:lang w:val="hy-AM"/>
        </w:rPr>
        <w:t>Հանձնաժողովի խորհրդի նիստերն անցկացվում են Կանոնակարգին համապատասխան։</w:t>
      </w:r>
      <w:r w:rsidR="00B62555" w:rsidRPr="00D84BA4">
        <w:rPr>
          <w:rFonts w:ascii="GHEA Grapalat" w:hAnsi="GHEA Grapalat" w:cs="Sylfaen"/>
          <w:lang w:val="hy-AM"/>
        </w:rPr>
        <w:t xml:space="preserve"> </w:t>
      </w:r>
      <w:r w:rsidRPr="00D84BA4">
        <w:rPr>
          <w:rFonts w:ascii="GHEA Grapalat" w:hAnsi="GHEA Grapalat" w:cs="Sylfaen"/>
          <w:lang w:val="hy-AM"/>
        </w:rPr>
        <w:t>Հանձնաժողովի խորհրդի յուրաքանչյուր անդամ կարող է Հանձնաժողովի խորհրդի նիստ նախաձեռնել,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խորհրդի նիստի օրակարգին առնչվող առաջարկներ անել։</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Հանձնաժողովի խորհրդի նիստը համարվում է իրավազոր, եթե դրանում ներկա են Հանձնաժողովի խորհրդի բոլոր անդամները։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27.</w:t>
      </w:r>
      <w:r w:rsidR="00B62555" w:rsidRPr="00D84BA4">
        <w:rPr>
          <w:rFonts w:ascii="GHEA Grapalat" w:hAnsi="GHEA Grapalat" w:cs="Sylfaen"/>
          <w:lang w:val="hy-AM"/>
        </w:rPr>
        <w:t xml:space="preserve"> </w:t>
      </w:r>
      <w:r w:rsidRPr="00D84BA4">
        <w:rPr>
          <w:rFonts w:ascii="GHEA Grapalat" w:hAnsi="GHEA Grapalat" w:cs="Sylfaen"/>
          <w:lang w:val="hy-AM"/>
        </w:rPr>
        <w:t>Հանձնաժողովի խորհրդի նիստերին մասնակցում են Հանձնաժողովի կոլեգիայի նախագահը, իսկ Հանձնաժողովի խորհրդի հրավերով՝ նա</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կոլեգիայի անդամները։</w:t>
      </w:r>
      <w:r w:rsidR="00B62555" w:rsidRPr="00D84BA4">
        <w:rPr>
          <w:rFonts w:ascii="GHEA Grapalat" w:hAnsi="GHEA Grapalat" w:cs="Sylfaen"/>
          <w:lang w:val="hy-AM"/>
        </w:rPr>
        <w:t xml:space="preserve"> </w:t>
      </w:r>
      <w:r w:rsidRPr="00D84BA4">
        <w:rPr>
          <w:rFonts w:ascii="GHEA Grapalat" w:hAnsi="GHEA Grapalat" w:cs="Sylfaen"/>
          <w:lang w:val="hy-AM"/>
        </w:rPr>
        <w:t xml:space="preserve">Հանձնաժողովի խորհրդի անդամները Հանձնաժողովի խորհրդի նիստերին կարող են հրավիրել անդամ պետությունների </w:t>
      </w:r>
      <w:r w:rsidR="00331A74" w:rsidRPr="00D84BA4">
        <w:rPr>
          <w:rFonts w:ascii="GHEA Grapalat" w:hAnsi="GHEA Grapalat" w:cs="Sylfaen"/>
          <w:lang w:val="hy-AM"/>
        </w:rPr>
        <w:t>եւ</w:t>
      </w:r>
      <w:r w:rsidRPr="00D84BA4">
        <w:rPr>
          <w:rFonts w:ascii="GHEA Grapalat" w:hAnsi="GHEA Grapalat" w:cs="Sylfaen"/>
          <w:lang w:val="hy-AM"/>
        </w:rPr>
        <w:t xml:space="preserve"> այլ անձանց ներկայացուցիչներին։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խորհրդի նիստերին կարող են մասնակցել երրորդ երկրների ներկայացուցիչներ՝ Պայմանագրով սահմանված կարգով </w:t>
      </w:r>
      <w:r w:rsidR="00331A74" w:rsidRPr="00D84BA4">
        <w:rPr>
          <w:rFonts w:ascii="GHEA Grapalat" w:hAnsi="GHEA Grapalat" w:cs="Sylfaen"/>
          <w:lang w:val="hy-AM"/>
        </w:rPr>
        <w:t>եւ</w:t>
      </w:r>
      <w:r w:rsidRPr="00D84BA4">
        <w:rPr>
          <w:rFonts w:ascii="GHEA Grapalat" w:hAnsi="GHEA Grapalat" w:cs="Sylfaen"/>
          <w:lang w:val="hy-AM"/>
        </w:rPr>
        <w:t xml:space="preserve"> պայմաններով։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28. Հանձնաժողովի խորհրդում նախագահությունն իրականացվում է Պայմանագրի 8–րդ հոդվածի 4–րդ կետի համաձայն։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Հանձնաժողովի խորհրդի նախագահի լիազորությունների վաղաժամկետ դադարեցման դեպքում նախագահող անդամ պետությունը ներկայացնող՝ Հանձնաժողովի խորհրդի նոր անդամը մնացած ժամանակահատվածում իրականացնում է Հանձնաժողովի խորհրդի նախագահի լիազորությունները։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Հանձնաժողովի խորհրդի նախագահը.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իրականացնում է Հանձնաժողովի խորհրդի հերթական նիստում քննարկման ներկայացվող հարցերի նախապատրաստական գործընթացների ընդհանուր ղեկավարումը,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սահմանում է օրակարգը,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բացում, անցկացնում </w:t>
      </w:r>
      <w:r w:rsidR="00331A74" w:rsidRPr="00D84BA4">
        <w:rPr>
          <w:rFonts w:ascii="GHEA Grapalat" w:hAnsi="GHEA Grapalat" w:cs="Sylfaen"/>
          <w:lang w:val="hy-AM"/>
        </w:rPr>
        <w:t>եւ</w:t>
      </w:r>
      <w:r w:rsidRPr="00D84BA4">
        <w:rPr>
          <w:rFonts w:ascii="GHEA Grapalat" w:hAnsi="GHEA Grapalat" w:cs="Sylfaen"/>
          <w:lang w:val="hy-AM"/>
        </w:rPr>
        <w:t xml:space="preserve"> փակում է Հանձնաժողովի խորհրդի նիստերը։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29.</w:t>
      </w:r>
      <w:r w:rsidR="00B62555" w:rsidRPr="00D84BA4">
        <w:rPr>
          <w:rFonts w:ascii="GHEA Grapalat" w:hAnsi="GHEA Grapalat" w:cs="Sylfaen"/>
          <w:lang w:val="hy-AM"/>
        </w:rPr>
        <w:t xml:space="preserve"> </w:t>
      </w:r>
      <w:r w:rsidRPr="00D84BA4">
        <w:rPr>
          <w:rFonts w:ascii="GHEA Grapalat" w:hAnsi="GHEA Grapalat" w:cs="Sylfaen"/>
          <w:lang w:val="hy-AM"/>
        </w:rPr>
        <w:t xml:space="preserve">Հանձնաժողովի խորհուրդը, իր լիազորությունների շրջանակներում, ընդունում է որոշումներ, հանձնարարականներ </w:t>
      </w:r>
      <w:r w:rsidR="00331A74" w:rsidRPr="00D84BA4">
        <w:rPr>
          <w:rFonts w:ascii="GHEA Grapalat" w:hAnsi="GHEA Grapalat" w:cs="Sylfaen"/>
          <w:lang w:val="hy-AM"/>
        </w:rPr>
        <w:t>եւ</w:t>
      </w:r>
      <w:r w:rsidRPr="00D84BA4">
        <w:rPr>
          <w:rFonts w:ascii="GHEA Grapalat" w:hAnsi="GHEA Grapalat" w:cs="Sylfaen"/>
          <w:lang w:val="hy-AM"/>
        </w:rPr>
        <w:t xml:space="preserve"> առաջարկություններ։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lastRenderedPageBreak/>
        <w:t xml:space="preserve">Հանձնաժողովի խորհուրդն որոշումներ, հանձնարարականներ </w:t>
      </w:r>
      <w:r w:rsidR="00331A74" w:rsidRPr="00D84BA4">
        <w:rPr>
          <w:rFonts w:ascii="GHEA Grapalat" w:hAnsi="GHEA Grapalat" w:cs="Sylfaen"/>
          <w:lang w:val="hy-AM"/>
        </w:rPr>
        <w:t>եւ</w:t>
      </w:r>
      <w:r w:rsidRPr="00D84BA4">
        <w:rPr>
          <w:rFonts w:ascii="GHEA Grapalat" w:hAnsi="GHEA Grapalat" w:cs="Sylfaen"/>
          <w:lang w:val="hy-AM"/>
        </w:rPr>
        <w:t xml:space="preserve"> առաջարկություններ ընդունում է փոխհամաձայնությամբ։</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Փոխհամաձայնության չհասնելու դեպքում՝ Հանձնաժողովի խորհրդի ցանկացած անդամի առաջարկով՝ հարցը քննարկման է ներկայացվում Բարձրագույն խորհուրդ կամ Միջկառավարական խորհուրդ։</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30.</w:t>
      </w:r>
      <w:r w:rsidR="00B62555" w:rsidRPr="00D84BA4">
        <w:rPr>
          <w:rFonts w:ascii="GHEA Grapalat" w:hAnsi="GHEA Grapalat" w:cs="Sylfaen"/>
          <w:lang w:val="hy-AM"/>
        </w:rPr>
        <w:t xml:space="preserve"> </w:t>
      </w:r>
      <w:r w:rsidRPr="00D84BA4">
        <w:rPr>
          <w:rFonts w:ascii="GHEA Grapalat" w:hAnsi="GHEA Grapalat" w:cs="Sylfaen"/>
          <w:lang w:val="hy-AM"/>
        </w:rPr>
        <w:t xml:space="preserve">Հանձնաժողովի կոլեգիայի որոշումը հրապարակելու օրվանից 15 օրացուցային </w:t>
      </w:r>
      <w:r w:rsidR="005A26A3" w:rsidRPr="00D84BA4">
        <w:rPr>
          <w:rFonts w:ascii="GHEA Grapalat" w:hAnsi="GHEA Grapalat" w:cs="Sylfaen"/>
          <w:lang w:val="hy-AM"/>
        </w:rPr>
        <w:t>օրվա</w:t>
      </w:r>
      <w:r w:rsidRPr="00D84BA4">
        <w:rPr>
          <w:rFonts w:ascii="GHEA Grapalat" w:hAnsi="GHEA Grapalat" w:cs="Sylfaen"/>
          <w:lang w:val="hy-AM"/>
        </w:rPr>
        <w:t xml:space="preserve"> ընթացքում անդամ պետությունը կամ Հանձնաժողովի խորհրդի ցանկացած անդամ իրավունք ունի այն չեղյալ հայտարարելու կամ դրանում փոփոխություններ կատարելու վերաբերյալ առաջարկ ներկայացնելու Հանձնաժողովի կոլեգիա։</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նախագահը նշված առաջարկությունն ստանալու օրն ուղարկում է Հանձնաժողովի խորհրդի անդամներին համապատասխան որոշմանն առնչվող նյութեր։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Այդ նյութերն ստանալուց հետո Հանձնաժողովի խորհուրդը քննարկում է դրանք </w:t>
      </w:r>
      <w:r w:rsidR="00331A74" w:rsidRPr="00D84BA4">
        <w:rPr>
          <w:rFonts w:ascii="GHEA Grapalat" w:hAnsi="GHEA Grapalat" w:cs="Sylfaen"/>
          <w:lang w:val="hy-AM"/>
        </w:rPr>
        <w:t>եւ</w:t>
      </w:r>
      <w:r w:rsidRPr="00D84BA4">
        <w:rPr>
          <w:rFonts w:ascii="GHEA Grapalat" w:hAnsi="GHEA Grapalat" w:cs="Sylfaen"/>
          <w:lang w:val="hy-AM"/>
        </w:rPr>
        <w:t xml:space="preserve"> 10 օրացուցային </w:t>
      </w:r>
      <w:r w:rsidR="005A26A3" w:rsidRPr="00D84BA4">
        <w:rPr>
          <w:rFonts w:ascii="GHEA Grapalat" w:hAnsi="GHEA Grapalat" w:cs="Sylfaen"/>
          <w:lang w:val="hy-AM"/>
        </w:rPr>
        <w:t>օրվա</w:t>
      </w:r>
      <w:r w:rsidRPr="00D84BA4">
        <w:rPr>
          <w:rFonts w:ascii="GHEA Grapalat" w:hAnsi="GHEA Grapalat" w:cs="Sylfaen"/>
          <w:lang w:val="hy-AM"/>
        </w:rPr>
        <w:t xml:space="preserve"> ընթացքում որոշում կայացնում։</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Անդամ պետությունը, Հանձնաժողովի կոլեգիայի որոշումը չեղյալ հայտարարելու կամ դրանում փոփոխություներ կատարելու վերաբերյալ հարցի քննարկման արդյունքներով Հանձնաժողովի խորհրդի կողմից կայացված որոշման հետ չհամաձայնվելու դեպքում, կամ սույն կետի երրորդ պարբերությամբ նախատեսված ժամկետն ավարտվելու դեպքում՝ ոչ ուշ, քան Հանձնաժողովի խորհրդի որոշման պաշտոնական հրապարակման ամսաթվից 30 օրացուցային </w:t>
      </w:r>
      <w:r w:rsidR="005A26A3" w:rsidRPr="00D84BA4">
        <w:rPr>
          <w:rFonts w:ascii="GHEA Grapalat" w:hAnsi="GHEA Grapalat" w:cs="Sylfaen"/>
          <w:lang w:val="hy-AM"/>
        </w:rPr>
        <w:t>օրվանից</w:t>
      </w:r>
      <w:r w:rsidRPr="00D84BA4">
        <w:rPr>
          <w:rFonts w:ascii="GHEA Grapalat" w:hAnsi="GHEA Grapalat" w:cs="Sylfaen"/>
          <w:lang w:val="hy-AM"/>
        </w:rPr>
        <w:t xml:space="preserve"> ոչ պակաս ժամկետում՝ կարող է կառավարության ղեկավարի ստորագրությամբ նամակ ուղարկել Հանձնաժողով՝ համապատասխան հարցը Միջկառավարական խորհրդի </w:t>
      </w:r>
      <w:r w:rsidR="00331A74" w:rsidRPr="00D84BA4">
        <w:rPr>
          <w:rFonts w:ascii="GHEA Grapalat" w:hAnsi="GHEA Grapalat" w:cs="Sylfaen"/>
          <w:lang w:val="hy-AM"/>
        </w:rPr>
        <w:t>եւ</w:t>
      </w:r>
      <w:r w:rsidRPr="00D84BA4">
        <w:rPr>
          <w:rFonts w:ascii="GHEA Grapalat" w:hAnsi="GHEA Grapalat" w:cs="Sylfaen"/>
          <w:lang w:val="hy-AM"/>
        </w:rPr>
        <w:t xml:space="preserve"> (կամ) Բարձրագույն խորհրդի քննարկմանը ներկայացնելու առաջարկով։</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Անդամ պետության կառավարության ղեկավարն</w:t>
      </w:r>
      <w:r w:rsidR="001E567D" w:rsidRPr="00D84BA4">
        <w:rPr>
          <w:rFonts w:ascii="GHEA Grapalat" w:hAnsi="GHEA Grapalat" w:cs="Sylfaen"/>
          <w:lang w:val="hy-AM"/>
        </w:rPr>
        <w:t xml:space="preserve"> </w:t>
      </w:r>
      <w:r w:rsidRPr="00D84BA4">
        <w:rPr>
          <w:rFonts w:ascii="GHEA Grapalat" w:hAnsi="GHEA Grapalat" w:cs="Sylfaen"/>
          <w:lang w:val="hy-AM"/>
        </w:rPr>
        <w:t xml:space="preserve">իրավունք ունի դիմելու Հանձնաժողովին՝ սույն </w:t>
      </w:r>
      <w:r w:rsidR="00D84BA4" w:rsidRPr="00D84BA4">
        <w:rPr>
          <w:rFonts w:ascii="GHEA Grapalat" w:hAnsi="GHEA Grapalat" w:cs="Sylfaen"/>
          <w:lang w:val="hy-AM"/>
        </w:rPr>
        <w:t>Կանոնակարգ</w:t>
      </w:r>
      <w:r w:rsidRPr="00D84BA4">
        <w:rPr>
          <w:rFonts w:ascii="GHEA Grapalat" w:hAnsi="GHEA Grapalat" w:cs="Sylfaen"/>
          <w:lang w:val="hy-AM"/>
        </w:rPr>
        <w:t>ի 16–րդ կետի երկրորդ պարբերության մեջ նշված՝ Հանձնաժողովի որոշումների</w:t>
      </w:r>
      <w:r w:rsidR="001E567D" w:rsidRPr="00D84BA4">
        <w:rPr>
          <w:rFonts w:ascii="GHEA Grapalat" w:hAnsi="GHEA Grapalat" w:cs="Sylfaen"/>
          <w:lang w:val="hy-AM"/>
        </w:rPr>
        <w:t xml:space="preserve"> </w:t>
      </w:r>
      <w:r w:rsidRPr="00D84BA4">
        <w:rPr>
          <w:rFonts w:ascii="GHEA Grapalat" w:hAnsi="GHEA Grapalat" w:cs="Sylfaen"/>
          <w:lang w:val="hy-AM"/>
        </w:rPr>
        <w:t xml:space="preserve">վերաբերյալ հարցը Միջկառավարական խորհրդի </w:t>
      </w:r>
      <w:r w:rsidR="00331A74" w:rsidRPr="00D84BA4">
        <w:rPr>
          <w:rFonts w:ascii="GHEA Grapalat" w:hAnsi="GHEA Grapalat" w:cs="Sylfaen"/>
          <w:lang w:val="hy-AM"/>
        </w:rPr>
        <w:t>եւ</w:t>
      </w:r>
      <w:r w:rsidRPr="00D84BA4">
        <w:rPr>
          <w:rFonts w:ascii="GHEA Grapalat" w:hAnsi="GHEA Grapalat" w:cs="Sylfaen"/>
          <w:lang w:val="hy-AM"/>
        </w:rPr>
        <w:t xml:space="preserve"> (կամ) Բարձրագույն խորհրդի քննարկմանը ներկայացնելու առաջարկով՝ ցանկացած փուլում՝ մինչ</w:t>
      </w:r>
      <w:r w:rsidR="00331A74" w:rsidRPr="00D84BA4">
        <w:rPr>
          <w:rFonts w:ascii="GHEA Grapalat" w:hAnsi="GHEA Grapalat" w:cs="Sylfaen"/>
          <w:lang w:val="hy-AM"/>
        </w:rPr>
        <w:t>եւ</w:t>
      </w:r>
      <w:r w:rsidRPr="00D84BA4">
        <w:rPr>
          <w:rFonts w:ascii="GHEA Grapalat" w:hAnsi="GHEA Grapalat" w:cs="Sylfaen"/>
          <w:lang w:val="hy-AM"/>
        </w:rPr>
        <w:t xml:space="preserve"> դրանք ուժի մեջ մտնելը։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կոլեգիայի այն որոշումը, որը չեղյալ հայտարարելու կամ դրանում փոփոխություններ կատարելու մասին առաջարկություն է ներկայացվել՝ սույն կետի համաձայն, ուժի մեջ չի մտնում </w:t>
      </w:r>
      <w:r w:rsidR="00331A74" w:rsidRPr="00D84BA4">
        <w:rPr>
          <w:rFonts w:ascii="GHEA Grapalat" w:hAnsi="GHEA Grapalat" w:cs="Sylfaen"/>
          <w:lang w:val="hy-AM"/>
        </w:rPr>
        <w:t>եւ</w:t>
      </w:r>
      <w:r w:rsidRPr="00D84BA4">
        <w:rPr>
          <w:rFonts w:ascii="GHEA Grapalat" w:hAnsi="GHEA Grapalat" w:cs="Sylfaen"/>
          <w:lang w:val="hy-AM"/>
        </w:rPr>
        <w:t xml:space="preserve"> կասեցվում է՝ Միջկառավարական խորհրդի </w:t>
      </w:r>
      <w:r w:rsidR="00331A74" w:rsidRPr="00D84BA4">
        <w:rPr>
          <w:rFonts w:ascii="GHEA Grapalat" w:hAnsi="GHEA Grapalat" w:cs="Sylfaen"/>
          <w:lang w:val="hy-AM"/>
        </w:rPr>
        <w:t>եւ</w:t>
      </w:r>
      <w:r w:rsidRPr="00D84BA4">
        <w:rPr>
          <w:rFonts w:ascii="GHEA Grapalat" w:hAnsi="GHEA Grapalat" w:cs="Sylfaen"/>
          <w:lang w:val="hy-AM"/>
        </w:rPr>
        <w:t xml:space="preserve"> (կամ) Բարձրագույն խորհրդի կողմից այդ որոշման վերաբերյալ հարցի քննարկման </w:t>
      </w:r>
      <w:r w:rsidR="00331A74" w:rsidRPr="00D84BA4">
        <w:rPr>
          <w:rFonts w:ascii="GHEA Grapalat" w:hAnsi="GHEA Grapalat" w:cs="Sylfaen"/>
          <w:lang w:val="hy-AM"/>
        </w:rPr>
        <w:t>եւ</w:t>
      </w:r>
      <w:r w:rsidRPr="00D84BA4">
        <w:rPr>
          <w:rFonts w:ascii="GHEA Grapalat" w:hAnsi="GHEA Grapalat" w:cs="Sylfaen"/>
          <w:lang w:val="hy-AM"/>
        </w:rPr>
        <w:t xml:space="preserve"> այդ քննարկման արդյունքներով համապատասխան որոշման կայացման համար անհրաժեշտ ժամկետով։</w:t>
      </w:r>
      <w:r w:rsidR="001E567D" w:rsidRPr="00D84BA4">
        <w:rPr>
          <w:rFonts w:ascii="GHEA Grapalat" w:hAnsi="GHEA Grapalat" w:cs="Sylfaen"/>
          <w:lang w:val="hy-AM"/>
        </w:rPr>
        <w:t xml:space="preserve"> </w:t>
      </w:r>
    </w:p>
    <w:p w:rsidR="00B62555" w:rsidRPr="00D84BA4" w:rsidRDefault="00B62555" w:rsidP="00D84BA4">
      <w:pPr>
        <w:spacing w:after="0" w:line="240" w:lineRule="auto"/>
        <w:ind w:firstLine="540"/>
        <w:jc w:val="both"/>
        <w:rPr>
          <w:rFonts w:ascii="GHEA Grapalat" w:hAnsi="GHEA Grapalat" w:cs="Sylfaen"/>
          <w:lang w:val="hy-AM"/>
        </w:rPr>
      </w:pPr>
    </w:p>
    <w:p w:rsidR="00FE3760" w:rsidRPr="00D84BA4" w:rsidRDefault="00FE3760" w:rsidP="00D84BA4">
      <w:pPr>
        <w:spacing w:after="0" w:line="240" w:lineRule="auto"/>
        <w:jc w:val="center"/>
        <w:rPr>
          <w:rFonts w:ascii="GHEA Grapalat" w:hAnsi="GHEA Grapalat" w:cs="Sylfaen"/>
          <w:b/>
          <w:lang w:val="hy-AM"/>
        </w:rPr>
      </w:pPr>
      <w:r w:rsidRPr="00D84BA4">
        <w:rPr>
          <w:rFonts w:ascii="GHEA Grapalat" w:hAnsi="GHEA Grapalat" w:cs="Sylfaen"/>
          <w:b/>
          <w:lang w:val="hy-AM"/>
        </w:rPr>
        <w:t>III. Հանձնաժողովի Կոլեգիան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31.</w:t>
      </w:r>
      <w:r w:rsidR="00B62555" w:rsidRPr="00D84BA4">
        <w:rPr>
          <w:rFonts w:ascii="GHEA Grapalat" w:hAnsi="GHEA Grapalat" w:cs="Sylfaen"/>
          <w:lang w:val="hy-AM"/>
        </w:rPr>
        <w:t xml:space="preserve"> </w:t>
      </w:r>
      <w:r w:rsidRPr="00D84BA4">
        <w:rPr>
          <w:rFonts w:ascii="GHEA Grapalat" w:hAnsi="GHEA Grapalat" w:cs="Sylfaen"/>
          <w:lang w:val="hy-AM"/>
        </w:rPr>
        <w:t>Հանձնաժողովի կոլեգիան Հանձնաժողովի գործադիր մարմինն է։</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Հանձնաժողովի կոլեգիան բաղկացած է Կոլեգիայի անդամներից, որոնցից մեկը Հանձնաժողովի կոլեգիայի նախագահն է։</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կոլեգիան կազմվում է անդամ պետությունների ներկայացուցիչներից՝ անդամ պետությունների հավասար ներկայացուցչության սկզբունքից ելնելով։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կոլեգիայի քանակական կազմը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կոլեգիայի անդամների միջ</w:t>
      </w:r>
      <w:r w:rsidR="00331A74" w:rsidRPr="00D84BA4">
        <w:rPr>
          <w:rFonts w:ascii="GHEA Grapalat" w:hAnsi="GHEA Grapalat" w:cs="Sylfaen"/>
          <w:lang w:val="hy-AM"/>
        </w:rPr>
        <w:t>եւ</w:t>
      </w:r>
      <w:r w:rsidRPr="00D84BA4">
        <w:rPr>
          <w:rFonts w:ascii="GHEA Grapalat" w:hAnsi="GHEA Grapalat" w:cs="Sylfaen"/>
          <w:lang w:val="hy-AM"/>
        </w:rPr>
        <w:t xml:space="preserve"> պարտականությունների բաշխումը սահմանում է Բարձրագույն խորհուրդը։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Հանձնաժողովի կոլեգիան իրականացնում է Հանձնաժողովի ստորաբաժանումների ղեկավարում։</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32.</w:t>
      </w:r>
      <w:r w:rsidR="00B62555" w:rsidRPr="00D84BA4">
        <w:rPr>
          <w:rFonts w:ascii="GHEA Grapalat" w:hAnsi="GHEA Grapalat" w:cs="Sylfaen"/>
          <w:lang w:val="hy-AM"/>
        </w:rPr>
        <w:t xml:space="preserve"> </w:t>
      </w:r>
      <w:r w:rsidRPr="00D84BA4">
        <w:rPr>
          <w:rFonts w:ascii="GHEA Grapalat" w:hAnsi="GHEA Grapalat" w:cs="Sylfaen"/>
          <w:lang w:val="hy-AM"/>
        </w:rPr>
        <w:t>Հանձնաժողովի կոլեգիայի անդամը պետք է լինի իր կողմից ներկայացվող անդամ պետության քաղաքացի։</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lastRenderedPageBreak/>
        <w:t>Հանձնաժողովի կոլեգիայի անդամները պետք է բավարարեն հետ</w:t>
      </w:r>
      <w:r w:rsidR="00331A74" w:rsidRPr="00D84BA4">
        <w:rPr>
          <w:rFonts w:ascii="GHEA Grapalat" w:hAnsi="GHEA Grapalat" w:cs="Sylfaen"/>
          <w:lang w:val="hy-AM"/>
        </w:rPr>
        <w:t>եւ</w:t>
      </w:r>
      <w:r w:rsidRPr="00D84BA4">
        <w:rPr>
          <w:rFonts w:ascii="GHEA Grapalat" w:hAnsi="GHEA Grapalat" w:cs="Sylfaen"/>
          <w:lang w:val="hy-AM"/>
        </w:rPr>
        <w:t>յալ պահանջները.ունենան պաշտոնեական պարտականություններին համապատասխանող մասնագիտական պատրաստվածություն (որակավորում),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պաշտոնեական պարտականությունների գծով 7 տարվա աշխատանքային փորձ, այդ թվում՝ առնվազն 1 տարի ղեկավարող պաշտոն զբաղեցնեն անդամ պետությունների պետական մարմիններում։</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33.</w:t>
      </w:r>
      <w:r w:rsidR="00B62555" w:rsidRPr="00D84BA4">
        <w:rPr>
          <w:rFonts w:ascii="GHEA Grapalat" w:hAnsi="GHEA Grapalat" w:cs="Sylfaen"/>
          <w:lang w:val="hy-AM"/>
        </w:rPr>
        <w:t xml:space="preserve"> </w:t>
      </w:r>
      <w:r w:rsidRPr="00D84BA4">
        <w:rPr>
          <w:rFonts w:ascii="GHEA Grapalat" w:hAnsi="GHEA Grapalat" w:cs="Sylfaen"/>
          <w:lang w:val="hy-AM"/>
        </w:rPr>
        <w:t xml:space="preserve">Հանձնաժողովի կոլեգիայի անդամներին նշանակում է բարձրագույն խորհուրդը՝ 4 տարի ժամկետով, սակայն լիազորությունների ժամկետը կարող է երկարաձգվել։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Հանձնաժողովի կոլեգիայի նախագահին նշանակում է բարձրագույն խորհուրդը՝ 4 տարի ժամկետով՝ ռոտացիայի հիման վրա, առանց երկարաձգման իրավունքի։ Ռոտացիան իրականացվում է հերթով՝</w:t>
      </w:r>
      <w:r w:rsidR="001E567D" w:rsidRPr="00D84BA4">
        <w:rPr>
          <w:rFonts w:ascii="GHEA Grapalat" w:hAnsi="GHEA Grapalat" w:cs="Sylfaen"/>
          <w:lang w:val="hy-AM"/>
        </w:rPr>
        <w:t xml:space="preserve"> </w:t>
      </w:r>
      <w:r w:rsidRPr="00D84BA4">
        <w:rPr>
          <w:rFonts w:ascii="GHEA Grapalat" w:hAnsi="GHEA Grapalat" w:cs="Sylfaen"/>
          <w:lang w:val="hy-AM"/>
        </w:rPr>
        <w:t>ռուսերեն այբբենական կարգով՝ ըստ անդամ պետության անվանման։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34. Հանձնաժողովի կոլեգիայի անդամները Հանձնաժողովում աշխատում են մշտական հիմունքներով։</w:t>
      </w:r>
      <w:r w:rsidR="00096D0F" w:rsidRPr="00D84BA4">
        <w:rPr>
          <w:rFonts w:ascii="GHEA Grapalat" w:hAnsi="GHEA Grapalat" w:cs="Sylfaen"/>
          <w:lang w:val="hy-AM"/>
        </w:rPr>
        <w:t xml:space="preserve"> </w:t>
      </w:r>
      <w:r w:rsidRPr="00D84BA4">
        <w:rPr>
          <w:rFonts w:ascii="GHEA Grapalat" w:hAnsi="GHEA Grapalat" w:cs="Sylfaen"/>
          <w:lang w:val="hy-AM"/>
        </w:rPr>
        <w:t xml:space="preserve">Հանձնաժողովի կոլեգիայի անդամները, իրենց պարտականությունները իրականացնելիս, անկախ են անդամ պետությունների պետական մարմիններից ու պաշտոնատար անձանցից </w:t>
      </w:r>
      <w:r w:rsidR="00331A74" w:rsidRPr="00D84BA4">
        <w:rPr>
          <w:rFonts w:ascii="GHEA Grapalat" w:hAnsi="GHEA Grapalat" w:cs="Sylfaen"/>
          <w:lang w:val="hy-AM"/>
        </w:rPr>
        <w:t>եւ</w:t>
      </w:r>
      <w:r w:rsidRPr="00D84BA4">
        <w:rPr>
          <w:rFonts w:ascii="GHEA Grapalat" w:hAnsi="GHEA Grapalat" w:cs="Sylfaen"/>
          <w:lang w:val="hy-AM"/>
        </w:rPr>
        <w:t xml:space="preserve"> չեն կարող պահանջել կամ ստանալ ցուցումներ անդամ պետությունների իշխանության մարմիններից կամ պաշտոնատար անձանցից։</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Միջազգային գործունեության հարցերով անդամ պետությունների հետ Հանձնաժողովի կոլեգիայի անդամների փոխգործակցության մեխանիզմը սահմանվում է Բարձրագույն խորհրդի կողմից հաստատվող՝ Եվրասիական տնտեսական միության կողմից միջազգային համագործակցություն իրականացնելու Կարգով։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35. Հանձնաժողովի կոլեգիայի անդամները, իրենց լիազորությունների ամբողջ ժամկետի ընթացքում, իրավունք չունեն Հանձնաժողովի կոլեգիայում աշխատանքը համատեղելու այլ աշխատանքի հետ կամ զբաղվել մեկ այլ վարձատրվող գործունեությամբ՝ դասավանդման, գիտական կամ ստեղծագործական այլ գործունեությունից բացի։</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36.</w:t>
      </w:r>
      <w:r w:rsidR="00B62555" w:rsidRPr="00D84BA4">
        <w:rPr>
          <w:rFonts w:ascii="GHEA Grapalat" w:hAnsi="GHEA Grapalat" w:cs="Sylfaen"/>
          <w:lang w:val="hy-AM"/>
        </w:rPr>
        <w:t xml:space="preserve"> </w:t>
      </w:r>
      <w:r w:rsidRPr="00D84BA4">
        <w:rPr>
          <w:rFonts w:ascii="GHEA Grapalat" w:hAnsi="GHEA Grapalat" w:cs="Sylfaen"/>
          <w:lang w:val="hy-AM"/>
        </w:rPr>
        <w:t>Հանձնաժողովի կոլեգիայի անդամներն իրավունք չունեն.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 ներգրավվելու առ</w:t>
      </w:r>
      <w:r w:rsidR="00331A74" w:rsidRPr="00D84BA4">
        <w:rPr>
          <w:rFonts w:ascii="GHEA Grapalat" w:hAnsi="GHEA Grapalat" w:cs="Sylfaen"/>
          <w:lang w:val="hy-AM"/>
        </w:rPr>
        <w:t>եւ</w:t>
      </w:r>
      <w:r w:rsidRPr="00D84BA4">
        <w:rPr>
          <w:rFonts w:ascii="GHEA Grapalat" w:hAnsi="GHEA Grapalat" w:cs="Sylfaen"/>
          <w:lang w:val="hy-AM"/>
        </w:rPr>
        <w:t>տրային կազմակերպության կառավարման մարմնի վճարովի գործունեության մեջ,</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2) իրականացնելու ձեռնարկատիրական գործունեություն,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3) լիազորությունների իրականացման հետ կապված՝ ֆիզիկական կամ իրավաբանական անձանցից ստանալու փոխհատուցումներ (նվերներ, դրամական վարձատրություն, փոխատվություններ, ծառայություններ, ժամանցի, հանգստի, տրանսպորտի հետ կապված ծախսերի կատարում </w:t>
      </w:r>
      <w:r w:rsidR="00331A74" w:rsidRPr="00D84BA4">
        <w:rPr>
          <w:rFonts w:ascii="GHEA Grapalat" w:hAnsi="GHEA Grapalat" w:cs="Sylfaen"/>
          <w:lang w:val="hy-AM"/>
        </w:rPr>
        <w:t>եւ</w:t>
      </w:r>
      <w:r w:rsidRPr="00D84BA4">
        <w:rPr>
          <w:rFonts w:ascii="GHEA Grapalat" w:hAnsi="GHEA Grapalat" w:cs="Sylfaen"/>
          <w:lang w:val="hy-AM"/>
        </w:rPr>
        <w:t xml:space="preserve"> այլ փոխհատուցումներ),</w:t>
      </w:r>
      <w:r w:rsidR="00096D0F" w:rsidRPr="00D84BA4">
        <w:rPr>
          <w:rFonts w:ascii="GHEA Grapalat" w:hAnsi="GHEA Grapalat" w:cs="Sylfaen"/>
          <w:lang w:val="hy-AM"/>
        </w:rPr>
        <w:t xml:space="preserve"> </w:t>
      </w:r>
      <w:r w:rsidRPr="00D84BA4">
        <w:rPr>
          <w:rFonts w:ascii="GHEA Grapalat" w:hAnsi="GHEA Grapalat" w:cs="Sylfaen"/>
          <w:lang w:val="hy-AM"/>
        </w:rPr>
        <w:t xml:space="preserve">Հանձնաժողովի կոլեգիայի անդամին արարողակարգային միջոցառումների, գործողումների </w:t>
      </w:r>
      <w:r w:rsidR="00331A74" w:rsidRPr="00D84BA4">
        <w:rPr>
          <w:rFonts w:ascii="GHEA Grapalat" w:hAnsi="GHEA Grapalat" w:cs="Sylfaen"/>
          <w:lang w:val="hy-AM"/>
        </w:rPr>
        <w:t>եւ</w:t>
      </w:r>
      <w:r w:rsidRPr="00D84BA4">
        <w:rPr>
          <w:rFonts w:ascii="GHEA Grapalat" w:hAnsi="GHEA Grapalat" w:cs="Sylfaen"/>
          <w:lang w:val="hy-AM"/>
        </w:rPr>
        <w:t xml:space="preserve"> այլ պաշտոնական միջոցառումների առթիվ տրված նվերները (խորհրդանշական նվերներից բացի) համարվում են Հանձնաժողովի սեփականությունը </w:t>
      </w:r>
      <w:r w:rsidR="00331A74" w:rsidRPr="00D84BA4">
        <w:rPr>
          <w:rFonts w:ascii="GHEA Grapalat" w:hAnsi="GHEA Grapalat" w:cs="Sylfaen"/>
          <w:lang w:val="hy-AM"/>
        </w:rPr>
        <w:t>եւ</w:t>
      </w:r>
      <w:r w:rsidRPr="00D84BA4">
        <w:rPr>
          <w:rFonts w:ascii="GHEA Grapalat" w:hAnsi="GHEA Grapalat" w:cs="Sylfaen"/>
          <w:lang w:val="hy-AM"/>
        </w:rPr>
        <w:t xml:space="preserve"> ակտի հիման վրա փոխանցվում են Հանձնաժողովին,</w:t>
      </w:r>
      <w:r w:rsidR="00096D0F" w:rsidRPr="00D84BA4">
        <w:rPr>
          <w:rFonts w:ascii="GHEA Grapalat" w:hAnsi="GHEA Grapalat" w:cs="Sylfaen"/>
          <w:lang w:val="hy-AM"/>
        </w:rPr>
        <w:t xml:space="preserve"> </w:t>
      </w:r>
      <w:r w:rsidRPr="00D84BA4">
        <w:rPr>
          <w:rFonts w:ascii="GHEA Grapalat" w:hAnsi="GHEA Grapalat" w:cs="Sylfaen"/>
          <w:lang w:val="hy-AM"/>
        </w:rPr>
        <w:t>Հանձնաժողովի կոլեգիայի այն անդամը, որն այդպիսի նվեր է փոխանցել,</w:t>
      </w:r>
      <w:r w:rsidR="001E567D" w:rsidRPr="00D84BA4">
        <w:rPr>
          <w:rFonts w:ascii="GHEA Grapalat" w:hAnsi="GHEA Grapalat" w:cs="Sylfaen"/>
          <w:lang w:val="hy-AM"/>
        </w:rPr>
        <w:t xml:space="preserve"> </w:t>
      </w:r>
      <w:r w:rsidRPr="00D84BA4">
        <w:rPr>
          <w:rFonts w:ascii="GHEA Grapalat" w:hAnsi="GHEA Grapalat" w:cs="Sylfaen"/>
          <w:lang w:val="hy-AM"/>
        </w:rPr>
        <w:t xml:space="preserve">կարող է այն հետ գնել՝ Հանձնաժողովի խորհրդի կողմից հաստատված կարգով,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4) ուղ</w:t>
      </w:r>
      <w:r w:rsidR="00331A74" w:rsidRPr="00D84BA4">
        <w:rPr>
          <w:rFonts w:ascii="GHEA Grapalat" w:hAnsi="GHEA Grapalat" w:cs="Sylfaen"/>
          <w:lang w:val="hy-AM"/>
        </w:rPr>
        <w:t>եւ</w:t>
      </w:r>
      <w:r w:rsidRPr="00D84BA4">
        <w:rPr>
          <w:rFonts w:ascii="GHEA Grapalat" w:hAnsi="GHEA Grapalat" w:cs="Sylfaen"/>
          <w:lang w:val="hy-AM"/>
        </w:rPr>
        <w:t xml:space="preserve">որություններ կատարելու ֆիզիկական կամ իրավաբանական անձանց հաշվին՝ պաշտոնեական պարտականությունների կատարման նպատակով,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5) նյութատեխնիկական </w:t>
      </w:r>
      <w:r w:rsidR="00331A74" w:rsidRPr="00D84BA4">
        <w:rPr>
          <w:rFonts w:ascii="GHEA Grapalat" w:hAnsi="GHEA Grapalat" w:cs="Sylfaen"/>
          <w:lang w:val="hy-AM"/>
        </w:rPr>
        <w:t>եւ</w:t>
      </w:r>
      <w:r w:rsidRPr="00D84BA4">
        <w:rPr>
          <w:rFonts w:ascii="GHEA Grapalat" w:hAnsi="GHEA Grapalat" w:cs="Sylfaen"/>
          <w:lang w:val="hy-AM"/>
        </w:rPr>
        <w:t xml:space="preserve"> այլ ապահովման միջոցները, Հանձնաժողովի այլ գույք օգտագործելու լիազորությունների իրականացման հետ չկապված նպատակներով,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դրանք փոխանցելու այլ անձանց,</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lastRenderedPageBreak/>
        <w:t>6) հրապարակելու կամ օգտագործելու գաղտնի բնույթ ունեցող տեղեկություններ կամ լիազորությունների իրականացման ընթացքում իրեն հայտնի դարձած ծառայողական տեղեկություններ՝ լիազորությունների իրականացման հետ չկապված նպատակներով,</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7) Հանձնաժողովի կոլեգիայի անդամի լիազորություններն օգտագործել քաղաքական կուսակցությունների, հասարակական միավորումների, կրոնական միավորումների </w:t>
      </w:r>
      <w:r w:rsidR="00331A74" w:rsidRPr="00D84BA4">
        <w:rPr>
          <w:rFonts w:ascii="GHEA Grapalat" w:hAnsi="GHEA Grapalat" w:cs="Sylfaen"/>
          <w:lang w:val="hy-AM"/>
        </w:rPr>
        <w:t>եւ</w:t>
      </w:r>
      <w:r w:rsidRPr="00D84BA4">
        <w:rPr>
          <w:rFonts w:ascii="GHEA Grapalat" w:hAnsi="GHEA Grapalat" w:cs="Sylfaen"/>
          <w:lang w:val="hy-AM"/>
        </w:rPr>
        <w:t xml:space="preserve"> այլ կազմակերպությունների շահերի համար,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որպես Հանձնաժողովի կոլեգիայի անդամ հրապարակավ արտահայտելու իր վերաբերմունքը նշված միավորումների ու կազմակերպությունների նկատմամբ (եթե դա իր լիազորությունների մեջ չի մտնում),</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8) Հանձնաժողովի կազմում ստեղծելու քաղաքական կուսակցությունների, հասարակական այլ միավորումների (բացառությամբ արհմիությունների,</w:t>
      </w:r>
      <w:r w:rsidR="001E567D" w:rsidRPr="00D84BA4">
        <w:rPr>
          <w:rFonts w:ascii="GHEA Grapalat" w:hAnsi="GHEA Grapalat" w:cs="Sylfaen"/>
          <w:lang w:val="hy-AM"/>
        </w:rPr>
        <w:t xml:space="preserve"> </w:t>
      </w:r>
      <w:r w:rsidRPr="00D84BA4">
        <w:rPr>
          <w:rFonts w:ascii="GHEA Grapalat" w:hAnsi="GHEA Grapalat" w:cs="Sylfaen"/>
          <w:lang w:val="hy-AM"/>
        </w:rPr>
        <w:t xml:space="preserve">վետերանների </w:t>
      </w:r>
      <w:r w:rsidR="00331A74" w:rsidRPr="00D84BA4">
        <w:rPr>
          <w:rFonts w:ascii="GHEA Grapalat" w:hAnsi="GHEA Grapalat" w:cs="Sylfaen"/>
          <w:lang w:val="hy-AM"/>
        </w:rPr>
        <w:t>եւ</w:t>
      </w:r>
      <w:r w:rsidRPr="00D84BA4">
        <w:rPr>
          <w:rFonts w:ascii="GHEA Grapalat" w:hAnsi="GHEA Grapalat" w:cs="Sylfaen"/>
          <w:lang w:val="hy-AM"/>
        </w:rPr>
        <w:t xml:space="preserve"> հասարակական ինքնագործունեության այլ մարմինների),</w:t>
      </w:r>
      <w:r w:rsidR="001E567D" w:rsidRPr="00D84BA4">
        <w:rPr>
          <w:rFonts w:ascii="GHEA Grapalat" w:hAnsi="GHEA Grapalat" w:cs="Sylfaen"/>
          <w:lang w:val="hy-AM"/>
        </w:rPr>
        <w:t xml:space="preserve"> </w:t>
      </w:r>
      <w:r w:rsidRPr="00D84BA4">
        <w:rPr>
          <w:rFonts w:ascii="GHEA Grapalat" w:hAnsi="GHEA Grapalat" w:cs="Sylfaen"/>
          <w:lang w:val="hy-AM"/>
        </w:rPr>
        <w:t>ու կրոնական միավորումների կառուցվածքներ կամ նպաստելու նշված կառուցվածների ստեղծմանը։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37.</w:t>
      </w:r>
      <w:r w:rsidR="00B62555" w:rsidRPr="00D84BA4">
        <w:rPr>
          <w:rFonts w:ascii="GHEA Grapalat" w:hAnsi="GHEA Grapalat" w:cs="Sylfaen"/>
          <w:lang w:val="hy-AM"/>
        </w:rPr>
        <w:t xml:space="preserve"> </w:t>
      </w:r>
      <w:r w:rsidRPr="00D84BA4">
        <w:rPr>
          <w:rFonts w:ascii="GHEA Grapalat" w:hAnsi="GHEA Grapalat" w:cs="Sylfaen"/>
          <w:lang w:val="hy-AM"/>
        </w:rPr>
        <w:t xml:space="preserve">Եթե Հանձնաժողովի կոլեգիայի անդամի տնօրինության տակ գտնվում են եկամուտ բերող արժեթղթեր </w:t>
      </w:r>
      <w:r w:rsidR="00331A74" w:rsidRPr="00D84BA4">
        <w:rPr>
          <w:rFonts w:ascii="GHEA Grapalat" w:hAnsi="GHEA Grapalat" w:cs="Sylfaen"/>
          <w:lang w:val="hy-AM"/>
        </w:rPr>
        <w:t>եւ</w:t>
      </w:r>
      <w:r w:rsidRPr="00D84BA4">
        <w:rPr>
          <w:rFonts w:ascii="GHEA Grapalat" w:hAnsi="GHEA Grapalat" w:cs="Sylfaen"/>
          <w:lang w:val="hy-AM"/>
        </w:rPr>
        <w:t xml:space="preserve"> (կամ) բաժնետոմսեր (կազմակերպությունների կանոնադրական կապիտալում մասնակցության բաժնեմասեր), ապա նա</w:t>
      </w:r>
      <w:r w:rsidR="001E567D" w:rsidRPr="00D84BA4">
        <w:rPr>
          <w:rFonts w:ascii="GHEA Grapalat" w:hAnsi="GHEA Grapalat" w:cs="Sylfaen"/>
          <w:lang w:val="hy-AM"/>
        </w:rPr>
        <w:t xml:space="preserve"> </w:t>
      </w:r>
      <w:r w:rsidRPr="00D84BA4">
        <w:rPr>
          <w:rFonts w:ascii="GHEA Grapalat" w:hAnsi="GHEA Grapalat" w:cs="Sylfaen"/>
          <w:lang w:val="hy-AM"/>
        </w:rPr>
        <w:t xml:space="preserve">պարտավոր է ողջամիտ ժամկետներում իրեն պատկանող արժեթղթերը </w:t>
      </w:r>
      <w:r w:rsidR="00331A74" w:rsidRPr="00D84BA4">
        <w:rPr>
          <w:rFonts w:ascii="GHEA Grapalat" w:hAnsi="GHEA Grapalat" w:cs="Sylfaen"/>
          <w:lang w:val="hy-AM"/>
        </w:rPr>
        <w:t>եւ</w:t>
      </w:r>
      <w:r w:rsidRPr="00D84BA4">
        <w:rPr>
          <w:rFonts w:ascii="GHEA Grapalat" w:hAnsi="GHEA Grapalat" w:cs="Sylfaen"/>
          <w:lang w:val="hy-AM"/>
        </w:rPr>
        <w:t xml:space="preserve"> (կամ) բաժնետոմսերը (կազմակերպությունների կանոնադրական կապիտալում մասնակցության բաժնեմասերը) փոխանցել հավատարմագրային կառավարման։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38.</w:t>
      </w:r>
      <w:r w:rsidR="00B62555" w:rsidRPr="00D84BA4">
        <w:rPr>
          <w:rFonts w:ascii="GHEA Grapalat" w:hAnsi="GHEA Grapalat" w:cs="Sylfaen"/>
          <w:lang w:val="hy-AM"/>
        </w:rPr>
        <w:t xml:space="preserve"> </w:t>
      </w:r>
      <w:r w:rsidRPr="00D84BA4">
        <w:rPr>
          <w:rFonts w:ascii="GHEA Grapalat" w:hAnsi="GHEA Grapalat" w:cs="Sylfaen"/>
          <w:lang w:val="hy-AM"/>
        </w:rPr>
        <w:t xml:space="preserve">Սույն </w:t>
      </w:r>
      <w:r w:rsidR="00D84BA4" w:rsidRPr="00D84BA4">
        <w:rPr>
          <w:rFonts w:ascii="GHEA Grapalat" w:hAnsi="GHEA Grapalat" w:cs="Sylfaen"/>
          <w:lang w:val="hy-AM"/>
        </w:rPr>
        <w:t>Կանոնակարգ</w:t>
      </w:r>
      <w:r w:rsidRPr="00D84BA4">
        <w:rPr>
          <w:rFonts w:ascii="GHEA Grapalat" w:hAnsi="GHEA Grapalat" w:cs="Sylfaen"/>
          <w:lang w:val="hy-AM"/>
        </w:rPr>
        <w:t>ի 35–37–րդ կետերով սահմանված սահմանափակումները կիրառվում են նա</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պաշտոնատար անձանց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աշխատակիցների նկատմամբ։</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39.</w:t>
      </w:r>
      <w:r w:rsidR="00B62555" w:rsidRPr="00D84BA4">
        <w:rPr>
          <w:rFonts w:ascii="GHEA Grapalat" w:hAnsi="GHEA Grapalat" w:cs="Sylfaen"/>
          <w:lang w:val="hy-AM"/>
        </w:rPr>
        <w:t xml:space="preserve"> </w:t>
      </w:r>
      <w:r w:rsidRPr="00D84BA4">
        <w:rPr>
          <w:rFonts w:ascii="GHEA Grapalat" w:hAnsi="GHEA Grapalat" w:cs="Sylfaen"/>
          <w:lang w:val="hy-AM"/>
        </w:rPr>
        <w:t xml:space="preserve">Սույն </w:t>
      </w:r>
      <w:r w:rsidR="00D84BA4" w:rsidRPr="00D84BA4">
        <w:rPr>
          <w:rFonts w:ascii="GHEA Grapalat" w:hAnsi="GHEA Grapalat" w:cs="Sylfaen"/>
          <w:lang w:val="hy-AM"/>
        </w:rPr>
        <w:t>Կանոնակարգ</w:t>
      </w:r>
      <w:r w:rsidRPr="00D84BA4">
        <w:rPr>
          <w:rFonts w:ascii="GHEA Grapalat" w:hAnsi="GHEA Grapalat" w:cs="Sylfaen"/>
          <w:lang w:val="hy-AM"/>
        </w:rPr>
        <w:t>ի</w:t>
      </w:r>
      <w:r w:rsidR="001E567D" w:rsidRPr="00D84BA4">
        <w:rPr>
          <w:rFonts w:ascii="GHEA Grapalat" w:hAnsi="GHEA Grapalat" w:cs="Sylfaen"/>
          <w:lang w:val="hy-AM"/>
        </w:rPr>
        <w:t xml:space="preserve"> </w:t>
      </w:r>
      <w:r w:rsidR="00096D0F" w:rsidRPr="00D84BA4">
        <w:rPr>
          <w:rFonts w:ascii="GHEA Grapalat" w:hAnsi="GHEA Grapalat" w:cs="Sylfaen"/>
          <w:lang w:val="hy-AM"/>
        </w:rPr>
        <w:t>35–</w:t>
      </w:r>
      <w:r w:rsidRPr="00D84BA4">
        <w:rPr>
          <w:rFonts w:ascii="GHEA Grapalat" w:hAnsi="GHEA Grapalat" w:cs="Sylfaen"/>
          <w:lang w:val="hy-AM"/>
        </w:rPr>
        <w:t>37 –րդ կետերով սահմանված սահմանափակումների ցանկացած խախտում Հանձնաժողովի կոլեգիայի անդամի լիազորությունների վաղաժամկետ դադարեցման, Հանձնաժողովի պաշտոնատար անձի, աշխատակցի հետ աշխատանքային պայմանագիրը խզելու հիմք է։</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40.</w:t>
      </w:r>
      <w:r w:rsidR="00B62555" w:rsidRPr="00D84BA4">
        <w:rPr>
          <w:rFonts w:ascii="GHEA Grapalat" w:hAnsi="GHEA Grapalat" w:cs="Sylfaen"/>
          <w:lang w:val="hy-AM"/>
        </w:rPr>
        <w:t xml:space="preserve"> </w:t>
      </w:r>
      <w:r w:rsidRPr="00D84BA4">
        <w:rPr>
          <w:rFonts w:ascii="GHEA Grapalat" w:hAnsi="GHEA Grapalat" w:cs="Sylfaen"/>
          <w:lang w:val="hy-AM"/>
        </w:rPr>
        <w:t xml:space="preserve">Յուրաքանչյուր անդամ պետություն Բարձրագույն խորհուրդ է ներկայացնում Հանձնաժողովի կոլեգիայի անդամի պաշտոնի թեկնածուների ցանկը։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Հանձնաժողովի կոլեգիայի անձնակազմը, այդ թվում՝ Հանձնաժողովի կոլեգիայի նախագահի թեկնածությունը,</w:t>
      </w:r>
      <w:r w:rsidR="001E567D" w:rsidRPr="00D84BA4">
        <w:rPr>
          <w:rFonts w:ascii="GHEA Grapalat" w:hAnsi="GHEA Grapalat" w:cs="Sylfaen"/>
          <w:lang w:val="hy-AM"/>
        </w:rPr>
        <w:t xml:space="preserve"> </w:t>
      </w:r>
      <w:r w:rsidRPr="00D84BA4">
        <w:rPr>
          <w:rFonts w:ascii="GHEA Grapalat" w:hAnsi="GHEA Grapalat" w:cs="Sylfaen"/>
          <w:lang w:val="hy-AM"/>
        </w:rPr>
        <w:t>հաստատվում է Բարձրագույն խորհրդի կողմից՝ անդամ պետությունների ներկայացմամբ։</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Եթե Բարձրագույն խորհուրդը չի հաստատում Հանձնաժողովի կոլեգիայի անդամի թեկնածությունը, ապա անդամ պետությունը 30 օրացուցային </w:t>
      </w:r>
      <w:r w:rsidR="005A26A3" w:rsidRPr="00D84BA4">
        <w:rPr>
          <w:rFonts w:ascii="GHEA Grapalat" w:hAnsi="GHEA Grapalat" w:cs="Sylfaen"/>
          <w:lang w:val="hy-AM"/>
        </w:rPr>
        <w:t>օրվա</w:t>
      </w:r>
      <w:r w:rsidRPr="00D84BA4">
        <w:rPr>
          <w:rFonts w:ascii="GHEA Grapalat" w:hAnsi="GHEA Grapalat" w:cs="Sylfaen"/>
          <w:lang w:val="hy-AM"/>
        </w:rPr>
        <w:t xml:space="preserve"> ընթացքում առաջադրում է նոր թեկնածություն։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41.</w:t>
      </w:r>
      <w:r w:rsidR="00096D0F" w:rsidRPr="00D84BA4">
        <w:rPr>
          <w:rFonts w:ascii="GHEA Grapalat" w:hAnsi="GHEA Grapalat" w:cs="Sylfaen"/>
          <w:lang w:val="hy-AM"/>
        </w:rPr>
        <w:t xml:space="preserve"> </w:t>
      </w:r>
      <w:r w:rsidRPr="00D84BA4">
        <w:rPr>
          <w:rFonts w:ascii="GHEA Grapalat" w:hAnsi="GHEA Grapalat" w:cs="Sylfaen"/>
          <w:lang w:val="hy-AM"/>
        </w:rPr>
        <w:t>Անդամ պետությունները Հանձնաժողովի կոլեգիայի անդամին չեղարկելու</w:t>
      </w:r>
      <w:r w:rsidR="00096D0F" w:rsidRPr="00D84BA4">
        <w:rPr>
          <w:rFonts w:ascii="GHEA Grapalat" w:hAnsi="GHEA Grapalat" w:cs="Sylfaen"/>
          <w:lang w:val="hy-AM"/>
        </w:rPr>
        <w:t xml:space="preserve"> </w:t>
      </w:r>
      <w:r w:rsidRPr="00D84BA4">
        <w:rPr>
          <w:rFonts w:ascii="GHEA Grapalat" w:hAnsi="GHEA Grapalat" w:cs="Sylfaen"/>
          <w:lang w:val="hy-AM"/>
        </w:rPr>
        <w:t xml:space="preserve">իրավունք չունեն՝ բացառությամբ այն դեպքերի, երբ վերջինս անբարեխղճորեն է կատարում իր պաշտոնեական պարտականությունները կամ սույն </w:t>
      </w:r>
      <w:r w:rsidR="00D84BA4" w:rsidRPr="00D84BA4">
        <w:rPr>
          <w:rFonts w:ascii="GHEA Grapalat" w:hAnsi="GHEA Grapalat" w:cs="Sylfaen"/>
          <w:lang w:val="hy-AM"/>
        </w:rPr>
        <w:t>Կանոնակարգ</w:t>
      </w:r>
      <w:r w:rsidRPr="00D84BA4">
        <w:rPr>
          <w:rFonts w:ascii="GHEA Grapalat" w:hAnsi="GHEA Grapalat" w:cs="Sylfaen"/>
          <w:lang w:val="hy-AM"/>
        </w:rPr>
        <w:t>ի 35 – 37–րդ կետերում նշված դեպքերի։</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Հանձնաժողովի կոլեգիայի անդամի լիազորությունների վաղաժամկետ դադարեցումը (բացառությամբ հրաժարականի) իրականացվում է Բարձրագույն խորհրդի որոշման հիման վրա՝ անդամ պետության ներկայացմամբ։</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Հանձնաժողովի կոլեգիայի անդամի լիազորությունների վաղաժամկետ դադարեցման դեպքում</w:t>
      </w:r>
      <w:r w:rsidR="001E567D" w:rsidRPr="00D84BA4">
        <w:rPr>
          <w:rFonts w:ascii="GHEA Grapalat" w:hAnsi="GHEA Grapalat" w:cs="Sylfaen"/>
          <w:lang w:val="hy-AM"/>
        </w:rPr>
        <w:t xml:space="preserve"> </w:t>
      </w:r>
      <w:r w:rsidRPr="00D84BA4">
        <w:rPr>
          <w:rFonts w:ascii="GHEA Grapalat" w:hAnsi="GHEA Grapalat" w:cs="Sylfaen"/>
          <w:lang w:val="hy-AM"/>
        </w:rPr>
        <w:t>Հանձնաժողովի կոլեգիայի նախկին անդամի լիազորությունների մնացած ժամանակահատվածի համար Հանձնաժողովի կոլեգիայի նոր անդամը նշանակվում է այն նույն անդամ պետության ներկայացմամբ, որի կողմից ներկայացվել էր</w:t>
      </w:r>
      <w:r w:rsidR="001E567D" w:rsidRPr="00D84BA4">
        <w:rPr>
          <w:rFonts w:ascii="GHEA Grapalat" w:hAnsi="GHEA Grapalat" w:cs="Sylfaen"/>
          <w:lang w:val="hy-AM"/>
        </w:rPr>
        <w:t xml:space="preserve"> </w:t>
      </w:r>
      <w:r w:rsidRPr="00D84BA4">
        <w:rPr>
          <w:rFonts w:ascii="GHEA Grapalat" w:hAnsi="GHEA Grapalat" w:cs="Sylfaen"/>
          <w:lang w:val="hy-AM"/>
        </w:rPr>
        <w:t>լիազորությունները դադարեցրած Հանձնաժողովի կոլեգիայի անդամը։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lastRenderedPageBreak/>
        <w:t>42.</w:t>
      </w:r>
      <w:r w:rsidR="00096D0F" w:rsidRPr="00D84BA4">
        <w:rPr>
          <w:rFonts w:ascii="GHEA Grapalat" w:hAnsi="GHEA Grapalat" w:cs="Sylfaen"/>
          <w:lang w:val="hy-AM"/>
        </w:rPr>
        <w:t xml:space="preserve"> </w:t>
      </w:r>
      <w:r w:rsidRPr="00D84BA4">
        <w:rPr>
          <w:rFonts w:ascii="GHEA Grapalat" w:hAnsi="GHEA Grapalat" w:cs="Sylfaen"/>
          <w:lang w:val="hy-AM"/>
        </w:rPr>
        <w:t>Հանձնաժողովի կոլեգիայի անդամների միջ</w:t>
      </w:r>
      <w:r w:rsidR="00331A74" w:rsidRPr="00D84BA4">
        <w:rPr>
          <w:rFonts w:ascii="GHEA Grapalat" w:hAnsi="GHEA Grapalat" w:cs="Sylfaen"/>
          <w:lang w:val="hy-AM"/>
        </w:rPr>
        <w:t>եւ</w:t>
      </w:r>
      <w:r w:rsidRPr="00D84BA4">
        <w:rPr>
          <w:rFonts w:ascii="GHEA Grapalat" w:hAnsi="GHEA Grapalat" w:cs="Sylfaen"/>
          <w:lang w:val="hy-AM"/>
        </w:rPr>
        <w:t xml:space="preserve"> պարտականությունների բաշխումը,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ստորաբաժանումների հաստիքների առավելագույն ընդհանուր թիվն ու Հանձնաժողովի կոլեգիայի անդամների, պաշտոնատար անձանց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աշխատակիցների վարձատրության կարգը, (այդ թվում՝ դրանց դրամական պարունակությունը) հաստատում է Բարձրագույն խորհուրդը։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43.</w:t>
      </w:r>
      <w:r w:rsidR="00096D0F" w:rsidRPr="00D84BA4">
        <w:rPr>
          <w:rFonts w:ascii="GHEA Grapalat" w:hAnsi="GHEA Grapalat" w:cs="Sylfaen"/>
          <w:lang w:val="hy-AM"/>
        </w:rPr>
        <w:t xml:space="preserve"> </w:t>
      </w:r>
      <w:r w:rsidRPr="00D84BA4">
        <w:rPr>
          <w:rFonts w:ascii="GHEA Grapalat" w:hAnsi="GHEA Grapalat" w:cs="Sylfaen"/>
          <w:lang w:val="hy-AM"/>
        </w:rPr>
        <w:t>Հանձնաժողովի կոլեգիան ապահովում է հետ</w:t>
      </w:r>
      <w:r w:rsidR="00331A74" w:rsidRPr="00D84BA4">
        <w:rPr>
          <w:rFonts w:ascii="GHEA Grapalat" w:hAnsi="GHEA Grapalat" w:cs="Sylfaen"/>
          <w:lang w:val="hy-AM"/>
        </w:rPr>
        <w:t>եւ</w:t>
      </w:r>
      <w:r w:rsidRPr="00D84BA4">
        <w:rPr>
          <w:rFonts w:ascii="GHEA Grapalat" w:hAnsi="GHEA Grapalat" w:cs="Sylfaen"/>
          <w:lang w:val="hy-AM"/>
        </w:rPr>
        <w:t>յալ գործառույթների ու լիազորությունների իրականացումը.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 իրականացնում է առաջարկությունների </w:t>
      </w:r>
      <w:r w:rsidR="00331A74" w:rsidRPr="00D84BA4">
        <w:rPr>
          <w:rFonts w:ascii="GHEA Grapalat" w:hAnsi="GHEA Grapalat" w:cs="Sylfaen"/>
          <w:lang w:val="hy-AM"/>
        </w:rPr>
        <w:t>եւ</w:t>
      </w:r>
      <w:r w:rsidRPr="00D84BA4">
        <w:rPr>
          <w:rFonts w:ascii="GHEA Grapalat" w:hAnsi="GHEA Grapalat" w:cs="Sylfaen"/>
          <w:lang w:val="hy-AM"/>
        </w:rPr>
        <w:t xml:space="preserve"> անդամ պետությունների կողմից ներկայացված առաջարկությունների ցանկի մշակում՝ Միության շրջանակներում ինտեգրման ոլորտում (ինտեգրման հիմնական ուղղությունների մշակումն ու իրականացումը ներառյալ),</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2) ընդունում է որոշումներ, կարգադրություններ </w:t>
      </w:r>
      <w:r w:rsidR="00331A74" w:rsidRPr="00D84BA4">
        <w:rPr>
          <w:rFonts w:ascii="GHEA Grapalat" w:hAnsi="GHEA Grapalat" w:cs="Sylfaen"/>
          <w:lang w:val="hy-AM"/>
        </w:rPr>
        <w:t>եւ</w:t>
      </w:r>
      <w:r w:rsidRPr="00D84BA4">
        <w:rPr>
          <w:rFonts w:ascii="GHEA Grapalat" w:hAnsi="GHEA Grapalat" w:cs="Sylfaen"/>
          <w:lang w:val="hy-AM"/>
        </w:rPr>
        <w:t xml:space="preserve"> առաջարկություններ,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3) կատարում է Բարձրագույն խորհրդի </w:t>
      </w:r>
      <w:r w:rsidR="00331A74" w:rsidRPr="00D84BA4">
        <w:rPr>
          <w:rFonts w:ascii="GHEA Grapalat" w:hAnsi="GHEA Grapalat" w:cs="Sylfaen"/>
          <w:lang w:val="hy-AM"/>
        </w:rPr>
        <w:t>եւ</w:t>
      </w:r>
      <w:r w:rsidRPr="00D84BA4">
        <w:rPr>
          <w:rFonts w:ascii="GHEA Grapalat" w:hAnsi="GHEA Grapalat" w:cs="Sylfaen"/>
          <w:lang w:val="hy-AM"/>
        </w:rPr>
        <w:t xml:space="preserve"> Միջկառավարական խորհրդի կողմից ընդունված որոշումներն ու կարգադրությունները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կողմից ընդունված որոշումները,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4) իրականացնում է Միության իրավունքի մեջ մտնող միջազգային պայմանագրերի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որոշումների կիրարկման մոնիթորինգ </w:t>
      </w:r>
      <w:r w:rsidR="00331A74" w:rsidRPr="00D84BA4">
        <w:rPr>
          <w:rFonts w:ascii="GHEA Grapalat" w:hAnsi="GHEA Grapalat" w:cs="Sylfaen"/>
          <w:lang w:val="hy-AM"/>
        </w:rPr>
        <w:t>եւ</w:t>
      </w:r>
      <w:r w:rsidRPr="00D84BA4">
        <w:rPr>
          <w:rFonts w:ascii="GHEA Grapalat" w:hAnsi="GHEA Grapalat" w:cs="Sylfaen"/>
          <w:lang w:val="hy-AM"/>
        </w:rPr>
        <w:t xml:space="preserve"> վերահսկողություն,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տեղեկացնում է անդամ պետություններին դրանց կիրարկման անհրաժեշտության մասին</w:t>
      </w:r>
      <w:r w:rsidR="00096D0F" w:rsidRPr="00D84BA4">
        <w:rPr>
          <w:rFonts w:ascii="GHEA Grapalat" w:hAnsi="GHEA Grapalat" w:cs="Sylfaen"/>
          <w:lang w:val="hy-AM"/>
        </w:rPr>
        <w:t>,</w:t>
      </w:r>
      <w:r w:rsidRPr="00D84BA4">
        <w:rPr>
          <w:rFonts w:ascii="GHEA Grapalat" w:hAnsi="GHEA Grapalat" w:cs="Sylfaen"/>
          <w:lang w:val="hy-AM"/>
        </w:rPr>
        <w:t xml:space="preserve">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5) յուրաքանչյուր տարի կատարված աշխատանքի մասին հաշվետվություն է ներկայացնում՝</w:t>
      </w:r>
      <w:r w:rsidR="001E567D" w:rsidRPr="00D84BA4">
        <w:rPr>
          <w:rFonts w:ascii="GHEA Grapalat" w:hAnsi="GHEA Grapalat" w:cs="Sylfaen"/>
          <w:lang w:val="hy-AM"/>
        </w:rPr>
        <w:t xml:space="preserve"> </w:t>
      </w:r>
      <w:r w:rsidRPr="00D84BA4">
        <w:rPr>
          <w:rFonts w:ascii="GHEA Grapalat" w:hAnsi="GHEA Grapalat" w:cs="Sylfaen"/>
          <w:lang w:val="hy-AM"/>
        </w:rPr>
        <w:t>Հանձնաժողովի խորհրդի քննարկման համար,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6) մշակում է առաջարկություններ Միության ձ</w:t>
      </w:r>
      <w:r w:rsidR="00331A74" w:rsidRPr="00D84BA4">
        <w:rPr>
          <w:rFonts w:ascii="GHEA Grapalat" w:hAnsi="GHEA Grapalat" w:cs="Sylfaen"/>
          <w:lang w:val="hy-AM"/>
        </w:rPr>
        <w:t>եւ</w:t>
      </w:r>
      <w:r w:rsidRPr="00D84BA4">
        <w:rPr>
          <w:rFonts w:ascii="GHEA Grapalat" w:hAnsi="GHEA Grapalat" w:cs="Sylfaen"/>
          <w:lang w:val="hy-AM"/>
        </w:rPr>
        <w:t xml:space="preserve">ավորմանը, գործունեությանը </w:t>
      </w:r>
      <w:r w:rsidR="00331A74" w:rsidRPr="00D84BA4">
        <w:rPr>
          <w:rFonts w:ascii="GHEA Grapalat" w:hAnsi="GHEA Grapalat" w:cs="Sylfaen"/>
          <w:lang w:val="hy-AM"/>
        </w:rPr>
        <w:t>եւ</w:t>
      </w:r>
      <w:r w:rsidRPr="00D84BA4">
        <w:rPr>
          <w:rFonts w:ascii="GHEA Grapalat" w:hAnsi="GHEA Grapalat" w:cs="Sylfaen"/>
          <w:lang w:val="hy-AM"/>
        </w:rPr>
        <w:t xml:space="preserve"> զարգացմանն առնչվող հարցերի վերաբերյալ,</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7) պատրաստում է</w:t>
      </w:r>
      <w:r w:rsidR="001E567D" w:rsidRPr="00D84BA4">
        <w:rPr>
          <w:rFonts w:ascii="GHEA Grapalat" w:hAnsi="GHEA Grapalat" w:cs="Sylfaen"/>
          <w:lang w:val="hy-AM"/>
        </w:rPr>
        <w:t xml:space="preserve"> </w:t>
      </w:r>
      <w:r w:rsidRPr="00D84BA4">
        <w:rPr>
          <w:rFonts w:ascii="GHEA Grapalat" w:hAnsi="GHEA Grapalat" w:cs="Sylfaen"/>
          <w:lang w:val="hy-AM"/>
        </w:rPr>
        <w:t>փորձագիտական (գրավոր) եզրակացություններ անդամ պետությունների կողմից Հանձնաժողով ներկայացված առաջարկների վերաբերյալ,</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8) անդամ պետություններին աջակցում է Միության շրջանակներում վեճերի կարգավորման հարցում՝ մինչ</w:t>
      </w:r>
      <w:r w:rsidR="00331A74" w:rsidRPr="00D84BA4">
        <w:rPr>
          <w:rFonts w:ascii="GHEA Grapalat" w:hAnsi="GHEA Grapalat" w:cs="Sylfaen"/>
          <w:lang w:val="hy-AM"/>
        </w:rPr>
        <w:t>եւ</w:t>
      </w:r>
      <w:r w:rsidRPr="00D84BA4">
        <w:rPr>
          <w:rFonts w:ascii="GHEA Grapalat" w:hAnsi="GHEA Grapalat" w:cs="Sylfaen"/>
          <w:lang w:val="hy-AM"/>
        </w:rPr>
        <w:t xml:space="preserve"> Միության դատարան դիմելը,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9) ապահովում է Հանձնաժողովի շահերը ներկայացնելը դատական ատյաններում, այդ թվում՝ Միության դատարանում,</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10) իր լիազորությունների շրջանակներում իրականացնում է համագործակցություն անդամ պետությունների պետական իշխանության մարմինների հետ,</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11) ուսումնասիրում է Հանձնաժողով ներկայացվող հարցումները,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12) Հանձնաժողովի կոլեգիայի նախագահի ներկայացմամբ՝ հաստատում է Կոլեգիայի անդամների, Հանձնաժողովի պաշտոնատար անձանց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աշխատակիցների արտասահմանյան գործողումների հերթական տարվա </w:t>
      </w:r>
      <w:r w:rsidR="00096D0F" w:rsidRPr="00D84BA4">
        <w:rPr>
          <w:rFonts w:ascii="GHEA Grapalat" w:hAnsi="GHEA Grapalat" w:cs="Sylfaen"/>
          <w:lang w:val="hy-AM"/>
        </w:rPr>
        <w:t>ծրագիրը,</w:t>
      </w:r>
      <w:r w:rsidRPr="00D84BA4">
        <w:rPr>
          <w:rFonts w:ascii="GHEA Grapalat" w:hAnsi="GHEA Grapalat" w:cs="Sylfaen"/>
          <w:lang w:val="hy-AM"/>
        </w:rPr>
        <w:t xml:space="preserve">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13) Հանձնաժողովի կոլեգիայի նախագահի ներկայացմամբ՝ հաստատում է հերթական տարվա գիտահետազոտական աշխատանքների ծրագիրը՝ խորհրդատվական կոմիտեներում այն քննարկելուց հետո, տեղեկացնում է Հանձնաժողովի խորհրդին նշված ծրագրի մասին,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14) իրականացնում է Միության բյուջեի նախագծի մշակումը </w:t>
      </w:r>
      <w:r w:rsidR="00331A74" w:rsidRPr="00D84BA4">
        <w:rPr>
          <w:rFonts w:ascii="GHEA Grapalat" w:hAnsi="GHEA Grapalat" w:cs="Sylfaen"/>
          <w:lang w:val="hy-AM"/>
        </w:rPr>
        <w:t>եւ</w:t>
      </w:r>
      <w:r w:rsidRPr="00D84BA4">
        <w:rPr>
          <w:rFonts w:ascii="GHEA Grapalat" w:hAnsi="GHEA Grapalat" w:cs="Sylfaen"/>
          <w:lang w:val="hy-AM"/>
        </w:rPr>
        <w:t xml:space="preserve"> դրա կատարողականի մասին հաշվետվության նախագծերի պատրաստումը, ապահովում է Հանձնաժողովի բյուջետային նախահաշվի կատարումը,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15) մշակում է միջազգային պայմանագրերի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խորհրդի կողմից ընդունվող՝ Հանձնաժողովի որոշումների նախագծերը,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լիազորությունների իրականացման համար անհրաժեշտ այլ փաստաթղթեր,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lastRenderedPageBreak/>
        <w:t xml:space="preserve">16) սահմանված կարգով անցկացնում է կարգավորող ազդեցության գնահատում </w:t>
      </w:r>
      <w:r w:rsidR="00331A74" w:rsidRPr="00D84BA4">
        <w:rPr>
          <w:rFonts w:ascii="GHEA Grapalat" w:hAnsi="GHEA Grapalat" w:cs="Sylfaen"/>
          <w:lang w:val="hy-AM"/>
        </w:rPr>
        <w:t>եւ</w:t>
      </w:r>
      <w:r w:rsidRPr="00D84BA4">
        <w:rPr>
          <w:rFonts w:ascii="GHEA Grapalat" w:hAnsi="GHEA Grapalat" w:cs="Sylfaen"/>
          <w:lang w:val="hy-AM"/>
        </w:rPr>
        <w:t xml:space="preserve"> ապահովում է այդ ընթացակարգի անցկացման մոնիթորինգի մասին տարեկան հաշվետվության պատրաստումը,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17) ապահովում է Հանձնաժողովի խորհրդի, Միջկառավարական խորհրդի </w:t>
      </w:r>
      <w:r w:rsidR="00331A74" w:rsidRPr="00D84BA4">
        <w:rPr>
          <w:rFonts w:ascii="GHEA Grapalat" w:hAnsi="GHEA Grapalat" w:cs="Sylfaen"/>
          <w:lang w:val="hy-AM"/>
        </w:rPr>
        <w:t>եւ</w:t>
      </w:r>
      <w:r w:rsidRPr="00D84BA4">
        <w:rPr>
          <w:rFonts w:ascii="GHEA Grapalat" w:hAnsi="GHEA Grapalat" w:cs="Sylfaen"/>
          <w:lang w:val="hy-AM"/>
        </w:rPr>
        <w:t xml:space="preserve"> Բարձրագույն խորհրդի,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Պայմանագրի 5–րդ հոդվածի 3–րդ կետին համաձայն ստեղծված օժանդակ մարմինների նիստերի անցկացումը,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18) Հանձնաժողովի պաշտոնյաներին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աշխատակիցներին արտոնություններից ու անձեռնմխելիությունից զրկելու վերաբերյալ առաջարկություններ է ներկայացնում Հանձնաժողովի խորհրդի քննարկմանը</w:t>
      </w:r>
      <w:r w:rsidR="00435685" w:rsidRPr="00D84BA4">
        <w:rPr>
          <w:rFonts w:ascii="GHEA Grapalat" w:hAnsi="GHEA Grapalat" w:cs="Sylfaen"/>
          <w:lang w:val="hy-AM"/>
        </w:rPr>
        <w:t>,</w:t>
      </w:r>
      <w:r w:rsidRPr="00D84BA4">
        <w:rPr>
          <w:rFonts w:ascii="GHEA Grapalat" w:hAnsi="GHEA Grapalat" w:cs="Sylfaen"/>
          <w:lang w:val="hy-AM"/>
        </w:rPr>
        <w:t xml:space="preserve">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19) տեղաբաշխում է պատվերներ </w:t>
      </w:r>
      <w:r w:rsidR="00331A74" w:rsidRPr="00D84BA4">
        <w:rPr>
          <w:rFonts w:ascii="GHEA Grapalat" w:hAnsi="GHEA Grapalat" w:cs="Sylfaen"/>
          <w:lang w:val="hy-AM"/>
        </w:rPr>
        <w:t>եւ</w:t>
      </w:r>
      <w:r w:rsidRPr="00D84BA4">
        <w:rPr>
          <w:rFonts w:ascii="GHEA Grapalat" w:hAnsi="GHEA Grapalat" w:cs="Sylfaen"/>
          <w:lang w:val="hy-AM"/>
        </w:rPr>
        <w:t xml:space="preserve"> կնքում պայմանագրեր Հանձնաժողովի կարիքներից բխող ապրանքների մատակարարման, աշխատանքների իրականացման </w:t>
      </w:r>
      <w:r w:rsidR="00331A74" w:rsidRPr="00D84BA4">
        <w:rPr>
          <w:rFonts w:ascii="GHEA Grapalat" w:hAnsi="GHEA Grapalat" w:cs="Sylfaen"/>
          <w:lang w:val="hy-AM"/>
        </w:rPr>
        <w:t>եւ</w:t>
      </w:r>
      <w:r w:rsidRPr="00D84BA4">
        <w:rPr>
          <w:rFonts w:ascii="GHEA Grapalat" w:hAnsi="GHEA Grapalat" w:cs="Sylfaen"/>
          <w:lang w:val="hy-AM"/>
        </w:rPr>
        <w:t xml:space="preserve"> ծառայությունների մատուցման վերաբերյալ՝ Հանձնաժողովի խորհրդի կողմից սահմանված կարգով,</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20) ապահովում է</w:t>
      </w:r>
      <w:r w:rsidR="001E567D" w:rsidRPr="00D84BA4">
        <w:rPr>
          <w:rFonts w:ascii="GHEA Grapalat" w:hAnsi="GHEA Grapalat" w:cs="Sylfaen"/>
          <w:lang w:val="hy-AM"/>
        </w:rPr>
        <w:t xml:space="preserve"> </w:t>
      </w:r>
      <w:r w:rsidRPr="00D84BA4">
        <w:rPr>
          <w:rFonts w:ascii="GHEA Grapalat" w:hAnsi="GHEA Grapalat" w:cs="Sylfaen"/>
          <w:lang w:val="hy-AM"/>
        </w:rPr>
        <w:t xml:space="preserve">սահմանափակ հասանելիություն ունեցող (գաղտնի </w:t>
      </w:r>
      <w:r w:rsidR="00331A74" w:rsidRPr="00D84BA4">
        <w:rPr>
          <w:rFonts w:ascii="GHEA Grapalat" w:hAnsi="GHEA Grapalat" w:cs="Sylfaen"/>
          <w:lang w:val="hy-AM"/>
        </w:rPr>
        <w:t>եւ</w:t>
      </w:r>
      <w:r w:rsidRPr="00D84BA4">
        <w:rPr>
          <w:rFonts w:ascii="GHEA Grapalat" w:hAnsi="GHEA Grapalat" w:cs="Sylfaen"/>
          <w:lang w:val="hy-AM"/>
        </w:rPr>
        <w:t xml:space="preserve"> ծառայողական օգտագործման) փաստաթղթերի հետ աշխատելու կարգը, որը հաստատվում է Հանձնաժողովի խորհրդի կողմից։</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44.</w:t>
      </w:r>
      <w:r w:rsidR="00096D0F" w:rsidRPr="00D84BA4">
        <w:rPr>
          <w:rFonts w:ascii="GHEA Grapalat" w:hAnsi="GHEA Grapalat" w:cs="Sylfaen"/>
          <w:lang w:val="hy-AM"/>
        </w:rPr>
        <w:t xml:space="preserve"> </w:t>
      </w:r>
      <w:r w:rsidRPr="00D84BA4">
        <w:rPr>
          <w:rFonts w:ascii="GHEA Grapalat" w:hAnsi="GHEA Grapalat" w:cs="Sylfaen"/>
          <w:lang w:val="hy-AM"/>
        </w:rPr>
        <w:t>Հանձնաժողովի կոլեգիան իրավունք ունի</w:t>
      </w:r>
      <w:r w:rsidR="001E567D" w:rsidRPr="00D84BA4">
        <w:rPr>
          <w:rFonts w:ascii="GHEA Grapalat" w:hAnsi="GHEA Grapalat" w:cs="Sylfaen"/>
          <w:lang w:val="hy-AM"/>
        </w:rPr>
        <w:t xml:space="preserve"> </w:t>
      </w:r>
      <w:r w:rsidRPr="00D84BA4">
        <w:rPr>
          <w:rFonts w:ascii="GHEA Grapalat" w:hAnsi="GHEA Grapalat" w:cs="Sylfaen"/>
          <w:lang w:val="hy-AM"/>
        </w:rPr>
        <w:t>Հանձնաժողովի կոլեգիայի կազմում ստեղծելու խորհրդատվական մարմիններ, որոնց գործունեությունն ու աշխատանքի կարգը սահմանվում է Հանձնաժողովի կոլեգիայի կողմից հաստատվող համապատասխան դրույթներով։</w:t>
      </w:r>
      <w:r w:rsidR="00435685" w:rsidRPr="00D84BA4">
        <w:rPr>
          <w:rFonts w:ascii="GHEA Grapalat" w:hAnsi="GHEA Grapalat" w:cs="Sylfaen"/>
          <w:lang w:val="hy-AM"/>
        </w:rPr>
        <w:t xml:space="preserve"> </w:t>
      </w:r>
      <w:r w:rsidRPr="00D84BA4">
        <w:rPr>
          <w:rFonts w:ascii="GHEA Grapalat" w:hAnsi="GHEA Grapalat" w:cs="Sylfaen"/>
          <w:lang w:val="hy-AM"/>
        </w:rPr>
        <w:t xml:space="preserve">Ընդ որում, Հանձնաժողովի կոլեգիայի կողմից սահմանված հարցերի քննարկման համար Հանձնաժողովի կոլեգիան պարտադիր ստեղծում է համապատասխան խորհրդատվական մարմին։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45. Հանձնաժողովի կոլեգիայի կազմում ստեղծված խորհրդատվական մարմինների կազմում ընդգրկված են անդամ պետությունների պետական իշխանության լիազոր մարմինները։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Անդամ պետությունների առաջարկով Հանձնաժողովի կոլեգիային կից խորհրդատվական մարմինների կազմում ընդգրկվում են բիզնես–համայ</w:t>
      </w:r>
      <w:r w:rsidR="00435685" w:rsidRPr="00D84BA4">
        <w:rPr>
          <w:rFonts w:ascii="GHEA Grapalat" w:hAnsi="GHEA Grapalat" w:cs="Sylfaen"/>
          <w:lang w:val="hy-AM"/>
        </w:rPr>
        <w:t>նք</w:t>
      </w:r>
      <w:r w:rsidR="00331A74" w:rsidRPr="00D84BA4">
        <w:rPr>
          <w:rFonts w:ascii="GHEA Grapalat" w:hAnsi="GHEA Grapalat" w:cs="Sylfaen"/>
          <w:lang w:val="hy-AM"/>
        </w:rPr>
        <w:t>ն</w:t>
      </w:r>
      <w:r w:rsidRPr="00D84BA4">
        <w:rPr>
          <w:rFonts w:ascii="GHEA Grapalat" w:hAnsi="GHEA Grapalat" w:cs="Sylfaen"/>
          <w:lang w:val="hy-AM"/>
        </w:rPr>
        <w:t xml:space="preserve">երի </w:t>
      </w:r>
      <w:r w:rsidR="00331A74" w:rsidRPr="00D84BA4">
        <w:rPr>
          <w:rFonts w:ascii="GHEA Grapalat" w:hAnsi="GHEA Grapalat" w:cs="Sylfaen"/>
          <w:lang w:val="hy-AM"/>
        </w:rPr>
        <w:t>եւ</w:t>
      </w:r>
      <w:r w:rsidRPr="00D84BA4">
        <w:rPr>
          <w:rFonts w:ascii="GHEA Grapalat" w:hAnsi="GHEA Grapalat" w:cs="Sylfaen"/>
          <w:lang w:val="hy-AM"/>
        </w:rPr>
        <w:t xml:space="preserve"> հասարակական կազմակերպությունների ներկայացուցիչներ, այլ անկախ փորձագետներ։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46. Հանձնաժողովի կոլեգիային կից խորհրդատվական մարմինները, իրենց լիազորությունների սահմաններում, իրականացնում են Հանձնաժողովի իրավասությանը վերաբերող հարցերի համար առաջարկությունների պատրաստումը։ Խորհրդատվական մարմինների նիստերին ներկայացված խորհրդատվական մարմինների անդամների առաջարկությունները չեն կարող դիտարկվել որպես անդամ պետությունների վերջնական դիրքորոշում։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47. Հանձնաժողովի կոլեգիայի ներքո ստեղծված խորհրդատվական մարմինների գործունեության կազմակերպչական </w:t>
      </w:r>
      <w:r w:rsidR="00331A74" w:rsidRPr="00D84BA4">
        <w:rPr>
          <w:rFonts w:ascii="GHEA Grapalat" w:hAnsi="GHEA Grapalat" w:cs="Sylfaen"/>
          <w:lang w:val="hy-AM"/>
        </w:rPr>
        <w:t>եւ</w:t>
      </w:r>
      <w:r w:rsidRPr="00D84BA4">
        <w:rPr>
          <w:rFonts w:ascii="GHEA Grapalat" w:hAnsi="GHEA Grapalat" w:cs="Sylfaen"/>
          <w:lang w:val="hy-AM"/>
        </w:rPr>
        <w:t xml:space="preserve"> տեխնիկական ապահովումն իրականացվում է Հանձնաժողովի կողմից։</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Հանձնաժողովի կոլեգիայի ներքո ստեղծված խորհրդատվական մարմինների աշխատանքին անդամ պետությունների գործադիր իշխանության մարմինների լիազոր ներկայացուցիչների մասնակցության հետ կապված ծախսերը հոգում են ուղարկող անդամ պետությունները։</w:t>
      </w:r>
      <w:r w:rsidR="00435685" w:rsidRPr="00D84BA4">
        <w:rPr>
          <w:rFonts w:ascii="GHEA Grapalat" w:hAnsi="GHEA Grapalat" w:cs="Sylfaen"/>
          <w:lang w:val="hy-AM"/>
        </w:rPr>
        <w:t xml:space="preserve"> </w:t>
      </w:r>
      <w:r w:rsidRPr="00D84BA4">
        <w:rPr>
          <w:rFonts w:ascii="GHEA Grapalat" w:hAnsi="GHEA Grapalat" w:cs="Sylfaen"/>
          <w:lang w:val="hy-AM"/>
        </w:rPr>
        <w:t xml:space="preserve">Հանձնաժողովի կոլեգիային կից խորհրդատվական մարմինների աշխատանքում բիզնես–համայնքների, գիտական </w:t>
      </w:r>
      <w:r w:rsidR="00331A74" w:rsidRPr="00D84BA4">
        <w:rPr>
          <w:rFonts w:ascii="GHEA Grapalat" w:hAnsi="GHEA Grapalat" w:cs="Sylfaen"/>
          <w:lang w:val="hy-AM"/>
        </w:rPr>
        <w:t>եւ</w:t>
      </w:r>
      <w:r w:rsidRPr="00D84BA4">
        <w:rPr>
          <w:rFonts w:ascii="GHEA Grapalat" w:hAnsi="GHEA Grapalat" w:cs="Sylfaen"/>
          <w:lang w:val="hy-AM"/>
        </w:rPr>
        <w:t xml:space="preserve"> հասարակական կազմակերպությունների ներկայացուցիչների, այլ անկախ փորձագետների մասնակցության հետ կապված ծախսերն ինքնուրույն հոգում են նշված անձինք։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48.</w:t>
      </w:r>
      <w:r w:rsidR="00096D0F" w:rsidRPr="00D84BA4">
        <w:rPr>
          <w:rFonts w:ascii="GHEA Grapalat" w:hAnsi="GHEA Grapalat" w:cs="Sylfaen"/>
          <w:lang w:val="hy-AM"/>
        </w:rPr>
        <w:t xml:space="preserve"> </w:t>
      </w:r>
      <w:r w:rsidRPr="00D84BA4">
        <w:rPr>
          <w:rFonts w:ascii="GHEA Grapalat" w:hAnsi="GHEA Grapalat" w:cs="Sylfaen"/>
          <w:lang w:val="hy-AM"/>
        </w:rPr>
        <w:t xml:space="preserve">Հանձնաժողովի կոլեգիան, իր լիազորությունների շրջանակներում, ընդունում է որոշումներ, կարգադրություններ </w:t>
      </w:r>
      <w:r w:rsidR="00331A74" w:rsidRPr="00D84BA4">
        <w:rPr>
          <w:rFonts w:ascii="GHEA Grapalat" w:hAnsi="GHEA Grapalat" w:cs="Sylfaen"/>
          <w:lang w:val="hy-AM"/>
        </w:rPr>
        <w:t>եւ</w:t>
      </w:r>
      <w:r w:rsidRPr="00D84BA4">
        <w:rPr>
          <w:rFonts w:ascii="GHEA Grapalat" w:hAnsi="GHEA Grapalat" w:cs="Sylfaen"/>
          <w:lang w:val="hy-AM"/>
        </w:rPr>
        <w:t xml:space="preserve"> առաջարկություններ։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lastRenderedPageBreak/>
        <w:t xml:space="preserve">Հանձնաժողովի կոլեգիայի կողմից ընդունված՝ Հանձնաժողովի որոշումները, կարգադրությունները </w:t>
      </w:r>
      <w:r w:rsidR="00331A74" w:rsidRPr="00D84BA4">
        <w:rPr>
          <w:rFonts w:ascii="GHEA Grapalat" w:hAnsi="GHEA Grapalat" w:cs="Sylfaen"/>
          <w:lang w:val="hy-AM"/>
        </w:rPr>
        <w:t>եւ</w:t>
      </w:r>
      <w:r w:rsidRPr="00D84BA4">
        <w:rPr>
          <w:rFonts w:ascii="GHEA Grapalat" w:hAnsi="GHEA Grapalat" w:cs="Sylfaen"/>
          <w:lang w:val="hy-AM"/>
        </w:rPr>
        <w:t xml:space="preserve"> առաջարկությունները ստորագրում</w:t>
      </w:r>
      <w:r w:rsidR="001E567D" w:rsidRPr="00D84BA4">
        <w:rPr>
          <w:rFonts w:ascii="GHEA Grapalat" w:hAnsi="GHEA Grapalat" w:cs="Sylfaen"/>
          <w:lang w:val="hy-AM"/>
        </w:rPr>
        <w:t xml:space="preserve"> </w:t>
      </w:r>
      <w:r w:rsidRPr="00D84BA4">
        <w:rPr>
          <w:rFonts w:ascii="GHEA Grapalat" w:hAnsi="GHEA Grapalat" w:cs="Sylfaen"/>
          <w:lang w:val="hy-AM"/>
        </w:rPr>
        <w:t>է Հանձնաժողովի կոլեգիայի նախագահը։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49. Հանձնաժողովի կոլեգիայի նիստերը, որպես կանոն, անցկացվում են առնվազն շաբաթը մեկ անգամ։</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Հանձնաժողովի կոլեգիայի անդամները Հանձնաժողովի կոլեգիայի նիստին մասնակցում են անձամբ՝ առանց փոխարինման իրավունքի։</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Եթե Հանձնաժողովի կոլեգիայի անդամի մասնակցությունը Հանձնաժողովի կոլեգիայի նիստին օբյեկտիվորեն անհնար է, ապա նա, Կանոնակարգով սահմանված կարգով, իրավունք ունի գրավոր ներկայացնելու իր դիրքորոշումը կամ Հանձնաժողովի կոլեգիայի նախագահի լիազորագրով կամ համաձայնությամբ իր դիրքորոշումը տրամադրել Հանձնաժողովի այն ստորաբաժանման տնօրենին, որի իրավասության սահմաններում է գտնվում քննարկվող հարցը։</w:t>
      </w:r>
      <w:r w:rsidR="00435685" w:rsidRPr="00D84BA4">
        <w:rPr>
          <w:rFonts w:ascii="GHEA Grapalat" w:hAnsi="GHEA Grapalat" w:cs="Sylfaen"/>
          <w:lang w:val="hy-AM"/>
        </w:rPr>
        <w:t xml:space="preserve"> </w:t>
      </w:r>
      <w:r w:rsidRPr="00D84BA4">
        <w:rPr>
          <w:rFonts w:ascii="GHEA Grapalat" w:hAnsi="GHEA Grapalat" w:cs="Sylfaen"/>
          <w:lang w:val="hy-AM"/>
        </w:rPr>
        <w:t>Ընդ որում, Հանձնաժողովի ստորաբաժանման տնօրենը քվեարկելիս ձայնի իրավունք չունի։</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Կոլեգիայի նիստերին կարող են մասնակցել անդամ պետություններից մեկական ներկայացուցիչ։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Հանձնաժողովի կոլեգիայի անդամներից գոնե մեկի խնդրանքով Հանձնաժողովի կոլեգիայի նախագահի որոշման հիման վրա կարող են անցկացվել արտահերթ նիստեր։</w:t>
      </w:r>
      <w:r w:rsidR="00435685" w:rsidRPr="00D84BA4">
        <w:rPr>
          <w:rFonts w:ascii="GHEA Grapalat" w:hAnsi="GHEA Grapalat" w:cs="Sylfaen"/>
          <w:lang w:val="hy-AM"/>
        </w:rPr>
        <w:t xml:space="preserve"> </w:t>
      </w:r>
      <w:r w:rsidRPr="00D84BA4">
        <w:rPr>
          <w:rFonts w:ascii="GHEA Grapalat" w:hAnsi="GHEA Grapalat" w:cs="Sylfaen"/>
          <w:lang w:val="hy-AM"/>
        </w:rPr>
        <w:t xml:space="preserve">Հանձնաժողովի կոլեգիայի նիստերի անցկացման կարգը </w:t>
      </w:r>
      <w:r w:rsidR="00331A74" w:rsidRPr="00D84BA4">
        <w:rPr>
          <w:rFonts w:ascii="GHEA Grapalat" w:hAnsi="GHEA Grapalat" w:cs="Sylfaen"/>
          <w:lang w:val="hy-AM"/>
        </w:rPr>
        <w:t>եւ</w:t>
      </w:r>
      <w:r w:rsidRPr="00D84BA4">
        <w:rPr>
          <w:rFonts w:ascii="GHEA Grapalat" w:hAnsi="GHEA Grapalat" w:cs="Sylfaen"/>
          <w:lang w:val="hy-AM"/>
        </w:rPr>
        <w:t xml:space="preserve"> քվեարկության ընթացակարգը սահմանվում է Կանոնակարգով։</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50.</w:t>
      </w:r>
      <w:r w:rsidR="00096D0F" w:rsidRPr="00D84BA4">
        <w:rPr>
          <w:rFonts w:ascii="GHEA Grapalat" w:hAnsi="GHEA Grapalat" w:cs="Sylfaen"/>
          <w:lang w:val="hy-AM"/>
        </w:rPr>
        <w:t xml:space="preserve"> </w:t>
      </w:r>
      <w:r w:rsidRPr="00D84BA4">
        <w:rPr>
          <w:rFonts w:ascii="GHEA Grapalat" w:hAnsi="GHEA Grapalat" w:cs="Sylfaen"/>
          <w:lang w:val="hy-AM"/>
        </w:rPr>
        <w:t xml:space="preserve">Հանձնաժողովի կոլեգիայի նիստերի օրակարգում ընդգրկված նախագծի հետ կապված հարցերից յուրաքանչյուրին առնչվող փաստաթղթերի </w:t>
      </w:r>
      <w:r w:rsidR="00331A74" w:rsidRPr="00D84BA4">
        <w:rPr>
          <w:rFonts w:ascii="GHEA Grapalat" w:hAnsi="GHEA Grapalat" w:cs="Sylfaen"/>
          <w:lang w:val="hy-AM"/>
        </w:rPr>
        <w:t>եւ</w:t>
      </w:r>
      <w:r w:rsidRPr="00D84BA4">
        <w:rPr>
          <w:rFonts w:ascii="GHEA Grapalat" w:hAnsi="GHEA Grapalat" w:cs="Sylfaen"/>
          <w:lang w:val="hy-AM"/>
        </w:rPr>
        <w:t xml:space="preserve"> նյութերի փաթեթը պարտադիր ուղարկվում է անդամ պետություններ՝ Կանոնակարգի համաձայն, բայց ոչ ուշ, քան Հանձնաժողովի կոլեգիայի նիստի ամսաթվից 30 օրացուցային </w:t>
      </w:r>
      <w:r w:rsidR="005A26A3" w:rsidRPr="00D84BA4">
        <w:rPr>
          <w:rFonts w:ascii="GHEA Grapalat" w:hAnsi="GHEA Grapalat" w:cs="Sylfaen"/>
          <w:lang w:val="hy-AM"/>
        </w:rPr>
        <w:t>օր</w:t>
      </w:r>
      <w:r w:rsidRPr="00D84BA4">
        <w:rPr>
          <w:rFonts w:ascii="GHEA Grapalat" w:hAnsi="GHEA Grapalat" w:cs="Sylfaen"/>
          <w:lang w:val="hy-AM"/>
        </w:rPr>
        <w:t xml:space="preserve"> առաջ։</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51.</w:t>
      </w:r>
      <w:r w:rsidR="001E567D" w:rsidRPr="00D84BA4">
        <w:rPr>
          <w:rFonts w:ascii="GHEA Grapalat" w:hAnsi="GHEA Grapalat" w:cs="Sylfaen"/>
          <w:lang w:val="hy-AM"/>
        </w:rPr>
        <w:t xml:space="preserve"> </w:t>
      </w:r>
      <w:r w:rsidRPr="00D84BA4">
        <w:rPr>
          <w:rFonts w:ascii="GHEA Grapalat" w:hAnsi="GHEA Grapalat" w:cs="Sylfaen"/>
          <w:lang w:val="hy-AM"/>
        </w:rPr>
        <w:t>Հանձնաժողովի խորհրդի նախագահը.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w:t>
      </w:r>
      <w:r w:rsidR="001E567D" w:rsidRPr="00D84BA4">
        <w:rPr>
          <w:rFonts w:ascii="GHEA Grapalat" w:hAnsi="GHEA Grapalat" w:cs="Sylfaen"/>
          <w:lang w:val="hy-AM"/>
        </w:rPr>
        <w:t xml:space="preserve"> </w:t>
      </w:r>
      <w:r w:rsidRPr="00D84BA4">
        <w:rPr>
          <w:rFonts w:ascii="GHEA Grapalat" w:hAnsi="GHEA Grapalat" w:cs="Sylfaen"/>
          <w:lang w:val="hy-AM"/>
        </w:rPr>
        <w:t xml:space="preserve">կազմակերպում է Հանձնաժողովի կոլեգիայի գործունեությունը </w:t>
      </w:r>
      <w:r w:rsidR="00331A74" w:rsidRPr="00D84BA4">
        <w:rPr>
          <w:rFonts w:ascii="GHEA Grapalat" w:hAnsi="GHEA Grapalat" w:cs="Sylfaen"/>
          <w:lang w:val="hy-AM"/>
        </w:rPr>
        <w:t>եւ</w:t>
      </w:r>
      <w:r w:rsidRPr="00D84BA4">
        <w:rPr>
          <w:rFonts w:ascii="GHEA Grapalat" w:hAnsi="GHEA Grapalat" w:cs="Sylfaen"/>
          <w:lang w:val="hy-AM"/>
        </w:rPr>
        <w:t xml:space="preserve"> պատասխանատվություն է կրում վերջինիս վրա դրված գործառույթների իրականացման համար,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2) սահմանված կարգով կազմում է Հանձնաժողովի կոլեգիայի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խորհրդի նիստերի ծրագրերի նախագծերը հերթական ժամանակահատվածի համար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կոլեգիայի, Հանձնաժողովի խորհրդի նիստերի օրակարգերի նախագծերը,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Բարձրագույն խորհրդի </w:t>
      </w:r>
      <w:r w:rsidR="00331A74" w:rsidRPr="00D84BA4">
        <w:rPr>
          <w:rFonts w:ascii="GHEA Grapalat" w:hAnsi="GHEA Grapalat" w:cs="Sylfaen"/>
          <w:lang w:val="hy-AM"/>
        </w:rPr>
        <w:t>եւ</w:t>
      </w:r>
      <w:r w:rsidRPr="00D84BA4">
        <w:rPr>
          <w:rFonts w:ascii="GHEA Grapalat" w:hAnsi="GHEA Grapalat" w:cs="Sylfaen"/>
          <w:lang w:val="hy-AM"/>
        </w:rPr>
        <w:t xml:space="preserve"> Միջկառավարական խորհրդի նիստերի օրակարգի նախագծերը, որոնք ենթակա են հաստատման Հանձնաժողովի խորհրդի նիստի ընթացքում </w:t>
      </w:r>
      <w:r w:rsidR="00331A74" w:rsidRPr="00D84BA4">
        <w:rPr>
          <w:rFonts w:ascii="GHEA Grapalat" w:hAnsi="GHEA Grapalat" w:cs="Sylfaen"/>
          <w:lang w:val="hy-AM"/>
        </w:rPr>
        <w:t>եւ</w:t>
      </w:r>
      <w:r w:rsidRPr="00D84BA4">
        <w:rPr>
          <w:rFonts w:ascii="GHEA Grapalat" w:hAnsi="GHEA Grapalat" w:cs="Sylfaen"/>
          <w:lang w:val="hy-AM"/>
        </w:rPr>
        <w:t xml:space="preserve"> ուղարկվում են անդամ պետությունների կողմից համապատասխան նիստի անցկացման օրվանից ոչ ուշ, քան 20 օրացուցային </w:t>
      </w:r>
      <w:r w:rsidR="005A26A3" w:rsidRPr="00D84BA4">
        <w:rPr>
          <w:rFonts w:ascii="GHEA Grapalat" w:hAnsi="GHEA Grapalat" w:cs="Sylfaen"/>
          <w:lang w:val="hy-AM"/>
        </w:rPr>
        <w:t>օր</w:t>
      </w:r>
      <w:r w:rsidRPr="00D84BA4">
        <w:rPr>
          <w:rFonts w:ascii="GHEA Grapalat" w:hAnsi="GHEA Grapalat" w:cs="Sylfaen"/>
          <w:lang w:val="hy-AM"/>
        </w:rPr>
        <w:t xml:space="preserve"> առաջ՝ անհրաժեշտ նյութերի կցմամբ,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3) Հանձնաժողովի խորհրդին, Միջկառավարական խորհրդին </w:t>
      </w:r>
      <w:r w:rsidR="00331A74" w:rsidRPr="00D84BA4">
        <w:rPr>
          <w:rFonts w:ascii="GHEA Grapalat" w:hAnsi="GHEA Grapalat" w:cs="Sylfaen"/>
          <w:lang w:val="hy-AM"/>
        </w:rPr>
        <w:t>եւ</w:t>
      </w:r>
      <w:r w:rsidRPr="00D84BA4">
        <w:rPr>
          <w:rFonts w:ascii="GHEA Grapalat" w:hAnsi="GHEA Grapalat" w:cs="Sylfaen"/>
          <w:lang w:val="hy-AM"/>
        </w:rPr>
        <w:t xml:space="preserve"> Բարձրագույն խորհրդին զեկուցում է այն հարցերի մասին, որոնց վերաբերյալ որոշումները պետք է ընդունվեն, </w:t>
      </w:r>
      <w:r w:rsidR="00331A74" w:rsidRPr="00D84BA4">
        <w:rPr>
          <w:rFonts w:ascii="GHEA Grapalat" w:hAnsi="GHEA Grapalat" w:cs="Sylfaen"/>
          <w:lang w:val="hy-AM"/>
        </w:rPr>
        <w:t>եւ</w:t>
      </w:r>
      <w:r w:rsidRPr="00D84BA4">
        <w:rPr>
          <w:rFonts w:ascii="GHEA Grapalat" w:hAnsi="GHEA Grapalat" w:cs="Sylfaen"/>
          <w:lang w:val="hy-AM"/>
        </w:rPr>
        <w:t xml:space="preserve"> այլ փաստաթղթերի մասին՝ ներկայացնելով համապատասխան առաջարկներ՝ ըստ Հանձնաժողովի կոլեգիայի նիստում դրանց քննարկման արդյունքների,</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4) սահմանում է Հանձնաժողովի ստորաբաժանումների աշխատանքի կարգը,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ստորաբաժանումների կառավարմանն առնչվող հարցերը,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5) կազմակերպում է Հանձնաժողովի կոլեգիայի, Հանձնաժողովի խորհրդի, Միջկառավարական խորհրդի </w:t>
      </w:r>
      <w:r w:rsidR="00331A74" w:rsidRPr="00D84BA4">
        <w:rPr>
          <w:rFonts w:ascii="GHEA Grapalat" w:hAnsi="GHEA Grapalat" w:cs="Sylfaen"/>
          <w:lang w:val="hy-AM"/>
        </w:rPr>
        <w:t>եւ</w:t>
      </w:r>
      <w:r w:rsidRPr="00D84BA4">
        <w:rPr>
          <w:rFonts w:ascii="GHEA Grapalat" w:hAnsi="GHEA Grapalat" w:cs="Sylfaen"/>
          <w:lang w:val="hy-AM"/>
        </w:rPr>
        <w:t xml:space="preserve"> Բարձրագույն խորհրդի նիստերի նախապատրաստման աշխատանքը,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6) վարում</w:t>
      </w:r>
      <w:r w:rsidR="001E567D" w:rsidRPr="00D84BA4">
        <w:rPr>
          <w:rFonts w:ascii="GHEA Grapalat" w:hAnsi="GHEA Grapalat" w:cs="Sylfaen"/>
          <w:lang w:val="hy-AM"/>
        </w:rPr>
        <w:t xml:space="preserve"> </w:t>
      </w:r>
      <w:r w:rsidRPr="00D84BA4">
        <w:rPr>
          <w:rFonts w:ascii="GHEA Grapalat" w:hAnsi="GHEA Grapalat" w:cs="Sylfaen"/>
          <w:lang w:val="hy-AM"/>
        </w:rPr>
        <w:t>է Հանձնաժողովի կոլեգիայի նիստերը,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lastRenderedPageBreak/>
        <w:t>7) մասնակցում է Հանձնաժողովի խորհրդի նիստերին,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8) Հանձնաժողովի խորհրդում ներկայացնում է Հանձնաժողովի կոլեգիան,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9) Հանձնաժողովի կոլեգիայի անդամների հետ համաձայնեցմամբ՝</w:t>
      </w:r>
      <w:r w:rsidR="001E567D" w:rsidRPr="00D84BA4">
        <w:rPr>
          <w:rFonts w:ascii="GHEA Grapalat" w:hAnsi="GHEA Grapalat" w:cs="Sylfaen"/>
          <w:lang w:val="hy-AM"/>
        </w:rPr>
        <w:t xml:space="preserve"> </w:t>
      </w:r>
      <w:r w:rsidRPr="00D84BA4">
        <w:rPr>
          <w:rFonts w:ascii="GHEA Grapalat" w:hAnsi="GHEA Grapalat" w:cs="Sylfaen"/>
          <w:lang w:val="hy-AM"/>
        </w:rPr>
        <w:t>Հանձնաժողովի խորհրդի քննարկմանն է ներկայացնում առաջարկներ՝ Հանձնաժողովի ստորաբաժանումները Հանձնաժողովի անդամների վերահսկողությանը հանձնելու վերաբերյալ,</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10) սահմանում է զանգվածային լրատվամիջոցների հետ համագործակցության կարգը, Հանձնաժողովի ստորաբաժանումների պաշտոնատար անձանց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աշխատակիցների հրապարակային ելույթների ու ծառայողական տեղեկությունների տրամադրման կանոնները,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11) Հանձնաժողովի անունից ներկայանում է որպես Միության բյուջեի կառավարիչ, Հանձնաժողովի բյուջետային նախահաշվի կարգադրիչ է, տնօրինում է </w:t>
      </w:r>
      <w:bookmarkStart w:id="0" w:name="_GoBack"/>
      <w:bookmarkEnd w:id="0"/>
      <w:r w:rsidRPr="00D84BA4">
        <w:rPr>
          <w:rFonts w:ascii="GHEA Grapalat" w:hAnsi="GHEA Grapalat" w:cs="Sylfaen"/>
          <w:lang w:val="hy-AM"/>
        </w:rPr>
        <w:t xml:space="preserve">Հանձնաժողովի նյութական միջոցները, կնքում քաղաքացիական իրավական պայմանագրեր </w:t>
      </w:r>
      <w:r w:rsidR="00331A74" w:rsidRPr="00D84BA4">
        <w:rPr>
          <w:rFonts w:ascii="GHEA Grapalat" w:hAnsi="GHEA Grapalat" w:cs="Sylfaen"/>
          <w:lang w:val="hy-AM"/>
        </w:rPr>
        <w:t>եւ</w:t>
      </w:r>
      <w:r w:rsidRPr="00D84BA4">
        <w:rPr>
          <w:rFonts w:ascii="GHEA Grapalat" w:hAnsi="GHEA Grapalat" w:cs="Sylfaen"/>
          <w:lang w:val="hy-AM"/>
        </w:rPr>
        <w:t xml:space="preserve"> հանդես է գալիս դատարանում,</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12) ըստ մրցույթի արդյունքների՝ նշանակում է Հանձնաժողովի ստորաբաժանումների տնօրեններին </w:t>
      </w:r>
      <w:r w:rsidR="00331A74" w:rsidRPr="00D84BA4">
        <w:rPr>
          <w:rFonts w:ascii="GHEA Grapalat" w:hAnsi="GHEA Grapalat" w:cs="Sylfaen"/>
          <w:lang w:val="hy-AM"/>
        </w:rPr>
        <w:t>եւ</w:t>
      </w:r>
      <w:r w:rsidRPr="00D84BA4">
        <w:rPr>
          <w:rFonts w:ascii="GHEA Grapalat" w:hAnsi="GHEA Grapalat" w:cs="Sylfaen"/>
          <w:lang w:val="hy-AM"/>
        </w:rPr>
        <w:t xml:space="preserve"> նրանց տեղակալներին ու նրանց հետ պայմանագրեր կնքում,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13) Հանձնաժողովի անունից, ըստ մրցույթի արդյունքների, աշխատանքային պայմանագրեր է կնքում Հանձնաժողովի աշխատակիցների հետ,</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14) հաստատում է Հանձնաժողովի ստորաբաժանումների վերաբերյալ դրույթները,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15) նշանակում Հանձնաժողովի կոլեգիայի նախագահի ժամանակավոր պաշտոնակատար՝ Հանձնաժողովի կոլեգիայի անդամների թվից,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16) Հանձնաժողովի պաշտոնատար անձանց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աշխատակիցների նկատմամբ իրականացնում է վարձակալի ներկայացուցչի լիազորությունները, հաստատում է պաշտոնների կանոնակարգերը (հրահանգները), արձակուրդների ցուցակը, տրամադրում է արձակուրդներ </w:t>
      </w:r>
      <w:r w:rsidR="00331A74" w:rsidRPr="00D84BA4">
        <w:rPr>
          <w:rFonts w:ascii="GHEA Grapalat" w:hAnsi="GHEA Grapalat" w:cs="Sylfaen"/>
          <w:lang w:val="hy-AM"/>
        </w:rPr>
        <w:t>եւ</w:t>
      </w:r>
      <w:r w:rsidRPr="00D84BA4">
        <w:rPr>
          <w:rFonts w:ascii="GHEA Grapalat" w:hAnsi="GHEA Grapalat" w:cs="Sylfaen"/>
          <w:lang w:val="hy-AM"/>
        </w:rPr>
        <w:t xml:space="preserve"> որոշումներ ընդունում գործողումների վերաբերյալ,</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17) ապահովում է այն փաստերի ստուգումը, որոնք Հանձնաժողովի խորհրդի կողմից հաստատված կարգով նշված են սույն </w:t>
      </w:r>
      <w:r w:rsidR="00D84BA4" w:rsidRPr="00D84BA4">
        <w:rPr>
          <w:rFonts w:ascii="GHEA Grapalat" w:hAnsi="GHEA Grapalat" w:cs="Sylfaen"/>
          <w:lang w:val="hy-AM"/>
        </w:rPr>
        <w:t>Կանոնակարգ</w:t>
      </w:r>
      <w:r w:rsidRPr="00D84BA4">
        <w:rPr>
          <w:rFonts w:ascii="GHEA Grapalat" w:hAnsi="GHEA Grapalat" w:cs="Sylfaen"/>
          <w:lang w:val="hy-AM"/>
        </w:rPr>
        <w:t>ի 35–37–րդ կետերում նշված հիմքերով Հանձնաժողովի կոլեգիայի անդամին չեղարկելու մասին անդամ պետության դիմումի մեջ,</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18) իրականացնում է Հանձնաժողովի կոլեգիայի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ստորաբաժանումների՝ Կանոնակարգին համապատասխան գործունեության ապահովման համար անհրաժեշտ այլ գործառույթներ։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52. Ըստ պարտականությունների բաշխման՝ Հանձնաժողովի կոլեգիայի անդամը.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 իրականացնում է իր իրավասության սահմաններում գտնվող հարցերի վերաբերյալ առաջարկությունների պատրաստում,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2) Հանձնաժողովի կոլեգիայի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խորհրդի նիստերին</w:t>
      </w:r>
      <w:r w:rsidR="001E567D" w:rsidRPr="00D84BA4">
        <w:rPr>
          <w:rFonts w:ascii="GHEA Grapalat" w:hAnsi="GHEA Grapalat" w:cs="Sylfaen"/>
          <w:lang w:val="hy-AM"/>
        </w:rPr>
        <w:t xml:space="preserve"> </w:t>
      </w:r>
      <w:r w:rsidRPr="00D84BA4">
        <w:rPr>
          <w:rFonts w:ascii="GHEA Grapalat" w:hAnsi="GHEA Grapalat" w:cs="Sylfaen"/>
          <w:lang w:val="hy-AM"/>
        </w:rPr>
        <w:t>ներկայացնում է զեկույցներ իր իրավասության սահմաններում գտնվող հարցերի վերաբերյալ,</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3) համակարգում</w:t>
      </w:r>
      <w:r w:rsidR="001E567D" w:rsidRPr="00D84BA4">
        <w:rPr>
          <w:rFonts w:ascii="GHEA Grapalat" w:hAnsi="GHEA Grapalat" w:cs="Sylfaen"/>
          <w:lang w:val="hy-AM"/>
        </w:rPr>
        <w:t xml:space="preserve"> </w:t>
      </w:r>
      <w:r w:rsidR="00331A74" w:rsidRPr="00D84BA4">
        <w:rPr>
          <w:rFonts w:ascii="GHEA Grapalat" w:hAnsi="GHEA Grapalat" w:cs="Sylfaen"/>
          <w:lang w:val="hy-AM"/>
        </w:rPr>
        <w:t>եւ</w:t>
      </w:r>
      <w:r w:rsidRPr="00D84BA4">
        <w:rPr>
          <w:rFonts w:ascii="GHEA Grapalat" w:hAnsi="GHEA Grapalat" w:cs="Sylfaen"/>
          <w:lang w:val="hy-AM"/>
        </w:rPr>
        <w:t xml:space="preserve"> հսկում է Հանձնաժողովի վերահսկվող ստորաբաժանումների գործունեությունը,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4) պատրաստում է Հանձնաժողովի կոլեգիայի որոշումների, հանձնարարականների </w:t>
      </w:r>
      <w:r w:rsidR="00331A74" w:rsidRPr="00D84BA4">
        <w:rPr>
          <w:rFonts w:ascii="GHEA Grapalat" w:hAnsi="GHEA Grapalat" w:cs="Sylfaen"/>
          <w:lang w:val="hy-AM"/>
        </w:rPr>
        <w:t>եւ</w:t>
      </w:r>
      <w:r w:rsidRPr="00D84BA4">
        <w:rPr>
          <w:rFonts w:ascii="GHEA Grapalat" w:hAnsi="GHEA Grapalat" w:cs="Sylfaen"/>
          <w:lang w:val="hy-AM"/>
        </w:rPr>
        <w:t xml:space="preserve"> առաջարկությունների նախագծերն այն հարցերի վերաբերյալ, որոնք գտնվում են իր իրավասության սահմաններում,</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5) իրականացնում է անդամ պետությունների կողմից Միության իրավունքի մեջ մտնող միջազգային պայմանագրերի կատարման մոնիթորինգ՝ իր իրավասության սահմաններում գտնվող հարցերի վերաբերյալ,</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lastRenderedPageBreak/>
        <w:t>6) իրականացնում է մոնիթորինգ անդամ պետությունների կողմից Հանձնաժողովի՝</w:t>
      </w:r>
      <w:r w:rsidR="001E567D" w:rsidRPr="00D84BA4">
        <w:rPr>
          <w:rFonts w:ascii="GHEA Grapalat" w:hAnsi="GHEA Grapalat" w:cs="Sylfaen"/>
          <w:lang w:val="hy-AM"/>
        </w:rPr>
        <w:t xml:space="preserve"> </w:t>
      </w:r>
      <w:r w:rsidRPr="00D84BA4">
        <w:rPr>
          <w:rFonts w:ascii="GHEA Grapalat" w:hAnsi="GHEA Grapalat" w:cs="Sylfaen"/>
          <w:lang w:val="hy-AM"/>
        </w:rPr>
        <w:t>իր իրավասության սահմաններում գտնվող հարցերի վերաբերյալ որոշումների կիրառման վերաբերյալ,</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7) պատրաստում է</w:t>
      </w:r>
      <w:r w:rsidR="001E567D" w:rsidRPr="00D84BA4">
        <w:rPr>
          <w:rFonts w:ascii="GHEA Grapalat" w:hAnsi="GHEA Grapalat" w:cs="Sylfaen"/>
          <w:lang w:val="hy-AM"/>
        </w:rPr>
        <w:t xml:space="preserve"> </w:t>
      </w:r>
      <w:r w:rsidRPr="00D84BA4">
        <w:rPr>
          <w:rFonts w:ascii="GHEA Grapalat" w:hAnsi="GHEA Grapalat" w:cs="Sylfaen"/>
          <w:lang w:val="hy-AM"/>
        </w:rPr>
        <w:t>փորձագիտական (գրավոր) եզրակացություններ անդամ պետությունների կողմից Հանձնաժողով ներկայացված՝ իր իրավասության սահմաններում գտնվող հարցերին առնչվող առաջարկների վերաբերյալ,</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8) Հանձնաժողովի կոլեգիայի լիազորությունների շրջանակներում իրականացնում է</w:t>
      </w:r>
      <w:r w:rsidR="001E567D" w:rsidRPr="00D84BA4">
        <w:rPr>
          <w:rFonts w:ascii="GHEA Grapalat" w:hAnsi="GHEA Grapalat" w:cs="Sylfaen"/>
          <w:lang w:val="hy-AM"/>
        </w:rPr>
        <w:t xml:space="preserve"> </w:t>
      </w:r>
      <w:r w:rsidRPr="00D84BA4">
        <w:rPr>
          <w:rFonts w:ascii="GHEA Grapalat" w:hAnsi="GHEA Grapalat" w:cs="Sylfaen"/>
          <w:lang w:val="hy-AM"/>
        </w:rPr>
        <w:t>համագործակցություն անդամ պետությունների պետական իշխանության մարմինների հետ իր իրավասության սահմաններում գտնվող հարցերի մասով (այդ թվում նա</w:t>
      </w:r>
      <w:r w:rsidR="00331A74" w:rsidRPr="00D84BA4">
        <w:rPr>
          <w:rFonts w:ascii="GHEA Grapalat" w:hAnsi="GHEA Grapalat" w:cs="Sylfaen"/>
          <w:lang w:val="hy-AM"/>
        </w:rPr>
        <w:t>եւ</w:t>
      </w:r>
      <w:r w:rsidRPr="00D84BA4">
        <w:rPr>
          <w:rFonts w:ascii="GHEA Grapalat" w:hAnsi="GHEA Grapalat" w:cs="Sylfaen"/>
          <w:lang w:val="hy-AM"/>
        </w:rPr>
        <w:t xml:space="preserve"> անդամ պետությունների պետական իշխանության մարմիններից, իրավաբանական </w:t>
      </w:r>
      <w:r w:rsidR="00331A74" w:rsidRPr="00D84BA4">
        <w:rPr>
          <w:rFonts w:ascii="GHEA Grapalat" w:hAnsi="GHEA Grapalat" w:cs="Sylfaen"/>
          <w:lang w:val="hy-AM"/>
        </w:rPr>
        <w:t>եւ</w:t>
      </w:r>
      <w:r w:rsidRPr="00D84BA4">
        <w:rPr>
          <w:rFonts w:ascii="GHEA Grapalat" w:hAnsi="GHEA Grapalat" w:cs="Sylfaen"/>
          <w:lang w:val="hy-AM"/>
        </w:rPr>
        <w:t xml:space="preserve"> ֆիզիկական անձանցից պահանջում է իր լիազորությունների իրականացման համար անհրաժեշտ տեղեկություններ),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9) ապահովում է միջազգային պայմանագրերի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խորհրդի կողմից ընդունված՝ Հանձնաժողովի որոշումների, հանձնարարականների </w:t>
      </w:r>
      <w:r w:rsidR="00331A74" w:rsidRPr="00D84BA4">
        <w:rPr>
          <w:rFonts w:ascii="GHEA Grapalat" w:hAnsi="GHEA Grapalat" w:cs="Sylfaen"/>
          <w:lang w:val="hy-AM"/>
        </w:rPr>
        <w:t>եւ</w:t>
      </w:r>
      <w:r w:rsidRPr="00D84BA4">
        <w:rPr>
          <w:rFonts w:ascii="GHEA Grapalat" w:hAnsi="GHEA Grapalat" w:cs="Sylfaen"/>
          <w:lang w:val="hy-AM"/>
        </w:rPr>
        <w:t xml:space="preserve"> առաջարկությունների նախագծերի,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իր իրավասության սահմաններում գտնվող հարցերին առնչվող լիազորությունների իրականացման համար անհրաժեշտ այլ փաստաթղթերի մշակումը,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10) ապահովում է Հանձնաժողովի՝ սահմանված կարգով վերահսկվող ստորաբաժանումների</w:t>
      </w:r>
      <w:r w:rsidR="001E567D" w:rsidRPr="00D84BA4">
        <w:rPr>
          <w:rFonts w:ascii="GHEA Grapalat" w:hAnsi="GHEA Grapalat" w:cs="Sylfaen"/>
          <w:lang w:val="hy-AM"/>
        </w:rPr>
        <w:t xml:space="preserve"> </w:t>
      </w:r>
      <w:r w:rsidRPr="00D84BA4">
        <w:rPr>
          <w:rFonts w:ascii="GHEA Grapalat" w:hAnsi="GHEA Grapalat" w:cs="Sylfaen"/>
          <w:lang w:val="hy-AM"/>
        </w:rPr>
        <w:t xml:space="preserve">մասնակցությունը կարգավորող ազդեցության գնահատումն անցկացնելուն,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11) Հանձնաժողովի կոլեգիայի քննարկմանն է ներկայացնում Հանձնաժողովի կոլեգիայի կից՝ վերջինիս իրավասության սահմաններում գտնվող հարցերի գծով խորհրդատվական մարմիններ ստեղծելու վերաբերյալ առաջարկներ։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53. Հանձնաժողովի կոլեգիայի անդամներին արտոնություններ ու անձեռնմխելիություն, սոցիալական երաշխիքներ տրամադրելու հետ կապված հարցերը,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աշխատանքային հարաբերությունների </w:t>
      </w:r>
      <w:r w:rsidR="00331A74" w:rsidRPr="00D84BA4">
        <w:rPr>
          <w:rFonts w:ascii="GHEA Grapalat" w:hAnsi="GHEA Grapalat" w:cs="Sylfaen"/>
          <w:lang w:val="hy-AM"/>
        </w:rPr>
        <w:t>եւ</w:t>
      </w:r>
      <w:r w:rsidRPr="00D84BA4">
        <w:rPr>
          <w:rFonts w:ascii="GHEA Grapalat" w:hAnsi="GHEA Grapalat" w:cs="Sylfaen"/>
          <w:lang w:val="hy-AM"/>
        </w:rPr>
        <w:t xml:space="preserve"> պարտադիր պետական սոցիալական ու կենսաթոշակային ապահովման հետ կապված հարցերը կարգավորվում են Եվրասիական տնտեսական միությունում սոցիալական երաշխիքների, արտոնությունների </w:t>
      </w:r>
      <w:r w:rsidR="00331A74" w:rsidRPr="00D84BA4">
        <w:rPr>
          <w:rFonts w:ascii="GHEA Grapalat" w:hAnsi="GHEA Grapalat" w:cs="Sylfaen"/>
          <w:lang w:val="hy-AM"/>
        </w:rPr>
        <w:t>եւ</w:t>
      </w:r>
      <w:r w:rsidRPr="00D84BA4">
        <w:rPr>
          <w:rFonts w:ascii="GHEA Grapalat" w:hAnsi="GHEA Grapalat" w:cs="Sylfaen"/>
          <w:lang w:val="hy-AM"/>
        </w:rPr>
        <w:t xml:space="preserve"> անձեռնմխելիության մասին </w:t>
      </w:r>
      <w:r w:rsidR="00D84BA4" w:rsidRPr="004D7452">
        <w:rPr>
          <w:rFonts w:ascii="GHEA Grapalat" w:hAnsi="GHEA Grapalat" w:cs="Sylfaen"/>
          <w:lang w:val="hy-AM"/>
        </w:rPr>
        <w:t>կ</w:t>
      </w:r>
      <w:r w:rsidR="00D84BA4" w:rsidRPr="00D84BA4">
        <w:rPr>
          <w:rFonts w:ascii="GHEA Grapalat" w:hAnsi="GHEA Grapalat" w:cs="Sylfaen"/>
          <w:lang w:val="hy-AM"/>
        </w:rPr>
        <w:t>անոնակարգ</w:t>
      </w:r>
      <w:r w:rsidRPr="00D84BA4">
        <w:rPr>
          <w:rFonts w:ascii="GHEA Grapalat" w:hAnsi="GHEA Grapalat" w:cs="Sylfaen"/>
          <w:lang w:val="hy-AM"/>
        </w:rPr>
        <w:t>ի համաձայն (Պայմանագրի 32–րդ հավելված)։</w:t>
      </w:r>
    </w:p>
    <w:p w:rsidR="00096D0F" w:rsidRPr="00D84BA4" w:rsidRDefault="00096D0F" w:rsidP="00D84BA4">
      <w:pPr>
        <w:spacing w:after="0" w:line="240" w:lineRule="auto"/>
        <w:rPr>
          <w:rFonts w:ascii="GHEA Grapalat" w:hAnsi="GHEA Grapalat" w:cs="Sylfaen"/>
          <w:lang w:val="hy-AM"/>
        </w:rPr>
      </w:pPr>
    </w:p>
    <w:p w:rsidR="00FE3760" w:rsidRPr="00D84BA4" w:rsidRDefault="00FE3760" w:rsidP="00D84BA4">
      <w:pPr>
        <w:spacing w:after="0" w:line="240" w:lineRule="auto"/>
        <w:jc w:val="center"/>
        <w:rPr>
          <w:rFonts w:ascii="GHEA Grapalat" w:hAnsi="GHEA Grapalat" w:cs="Sylfaen"/>
          <w:b/>
          <w:lang w:val="hy-AM"/>
        </w:rPr>
      </w:pPr>
      <w:r w:rsidRPr="00D84BA4">
        <w:rPr>
          <w:rFonts w:ascii="GHEA Grapalat" w:hAnsi="GHEA Grapalat" w:cs="Sylfaen"/>
          <w:b/>
          <w:lang w:val="hy-AM"/>
        </w:rPr>
        <w:t>IV. Հանձնաժողովի ստորաբաժանումները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54.</w:t>
      </w:r>
      <w:r w:rsidR="00435685" w:rsidRPr="00D84BA4">
        <w:rPr>
          <w:rFonts w:ascii="GHEA Grapalat" w:hAnsi="GHEA Grapalat" w:cs="Sylfaen"/>
          <w:lang w:val="hy-AM"/>
        </w:rPr>
        <w:t xml:space="preserve"> </w:t>
      </w:r>
      <w:r w:rsidRPr="00D84BA4">
        <w:rPr>
          <w:rFonts w:ascii="GHEA Grapalat" w:hAnsi="GHEA Grapalat" w:cs="Sylfaen"/>
          <w:lang w:val="hy-AM"/>
        </w:rPr>
        <w:t xml:space="preserve">Հանձնաժողովի խորհրդի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կոլեգիայի գործունեության ապահովումն իրականացնում են Հանձնաժողովի ստորաբաժանումները։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ստորաբաժանումների կազմի մեջ են մտնում պաշտոնատար անձինք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աշխատակիցները։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պաշտոնատար անձանց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աշխատակիցների աշխատանքի ընդունումն իրականացվում է Պայմանագրի 9–րդ հոդվածի համաձայն։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ստորաբաժանումների տնօրենները </w:t>
      </w:r>
      <w:r w:rsidR="00331A74" w:rsidRPr="00D84BA4">
        <w:rPr>
          <w:rFonts w:ascii="GHEA Grapalat" w:hAnsi="GHEA Grapalat" w:cs="Sylfaen"/>
          <w:lang w:val="hy-AM"/>
        </w:rPr>
        <w:t>եւ</w:t>
      </w:r>
      <w:r w:rsidRPr="00D84BA4">
        <w:rPr>
          <w:rFonts w:ascii="GHEA Grapalat" w:hAnsi="GHEA Grapalat" w:cs="Sylfaen"/>
          <w:lang w:val="hy-AM"/>
        </w:rPr>
        <w:t xml:space="preserve"> նրանց տեղակալները նշանակվում են Հանձնաժողովի կոլեգիայի նախագահի կողմից 4 տարի ժամկետով՝ մրցու</w:t>
      </w:r>
      <w:r w:rsidR="005F4374" w:rsidRPr="00D84BA4">
        <w:rPr>
          <w:rFonts w:ascii="GHEA Grapalat" w:hAnsi="GHEA Grapalat" w:cs="Sylfaen"/>
          <w:lang w:val="hy-AM"/>
        </w:rPr>
        <w:t>յ</w:t>
      </w:r>
      <w:r w:rsidRPr="00D84BA4">
        <w:rPr>
          <w:rFonts w:ascii="GHEA Grapalat" w:hAnsi="GHEA Grapalat" w:cs="Sylfaen"/>
          <w:lang w:val="hy-AM"/>
        </w:rPr>
        <w:t>թային հանձնաժողովի առաջարկի հիման վրա։</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ստորաբաժանումների տնօրենները </w:t>
      </w:r>
      <w:r w:rsidR="00331A74" w:rsidRPr="00D84BA4">
        <w:rPr>
          <w:rFonts w:ascii="GHEA Grapalat" w:hAnsi="GHEA Grapalat" w:cs="Sylfaen"/>
          <w:lang w:val="hy-AM"/>
        </w:rPr>
        <w:t>եւ</w:t>
      </w:r>
      <w:r w:rsidRPr="00D84BA4">
        <w:rPr>
          <w:rFonts w:ascii="GHEA Grapalat" w:hAnsi="GHEA Grapalat" w:cs="Sylfaen"/>
          <w:lang w:val="hy-AM"/>
        </w:rPr>
        <w:t xml:space="preserve"> նրանց տեղակալները պետք է բավարարեն հետ</w:t>
      </w:r>
      <w:r w:rsidR="00331A74" w:rsidRPr="00D84BA4">
        <w:rPr>
          <w:rFonts w:ascii="GHEA Grapalat" w:hAnsi="GHEA Grapalat" w:cs="Sylfaen"/>
          <w:lang w:val="hy-AM"/>
        </w:rPr>
        <w:t>եւ</w:t>
      </w:r>
      <w:r w:rsidRPr="00D84BA4">
        <w:rPr>
          <w:rFonts w:ascii="GHEA Grapalat" w:hAnsi="GHEA Grapalat" w:cs="Sylfaen"/>
          <w:lang w:val="hy-AM"/>
        </w:rPr>
        <w:t>յալ պահանջները.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ունենան անդամ պետություններից մեկի քաղաքացիությունը,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ունենան պաշտոնեական մասնագիտական պատրաստվածություն (որակավորում),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պաշտոնեական պարտականությունների գծով առնվազն 5 տարվա աշխատանքային փորձ։</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lastRenderedPageBreak/>
        <w:t>Հանձնաժողովի ստորաբաժանումները մրցու</w:t>
      </w:r>
      <w:r w:rsidR="005F4374" w:rsidRPr="00D84BA4">
        <w:rPr>
          <w:rFonts w:ascii="GHEA Grapalat" w:hAnsi="GHEA Grapalat" w:cs="Sylfaen"/>
          <w:lang w:val="hy-AM"/>
        </w:rPr>
        <w:t>յ</w:t>
      </w:r>
      <w:r w:rsidRPr="00D84BA4">
        <w:rPr>
          <w:rFonts w:ascii="GHEA Grapalat" w:hAnsi="GHEA Grapalat" w:cs="Sylfaen"/>
          <w:lang w:val="hy-AM"/>
        </w:rPr>
        <w:t>թային հիմունքներով համալրվում են անդամ պետությունների՝ զբաղեցնող հաստիքի համար սահմանված որակավորման պահանջներին համապատասխանող քաղաքացիների թվից, որոնք հաստատվում են Հանձնաժողովի խորհրդի կողմից։</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Հանձնաժողովի աշխատակիցներն աշխատանքի ընդունվում են Հանձնաժողովի կոլեգիայի նախագահի հետ կնքվող աշխատանքային պայմանագրերի հիման վրա։</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Աշխատանքային պայմանագիր կնքելու կարգը, դրա գործողության երկարաձգումը </w:t>
      </w:r>
      <w:r w:rsidR="00331A74" w:rsidRPr="00D84BA4">
        <w:rPr>
          <w:rFonts w:ascii="GHEA Grapalat" w:hAnsi="GHEA Grapalat" w:cs="Sylfaen"/>
          <w:lang w:val="hy-AM"/>
        </w:rPr>
        <w:t>եւ</w:t>
      </w:r>
      <w:r w:rsidRPr="00D84BA4">
        <w:rPr>
          <w:rFonts w:ascii="GHEA Grapalat" w:hAnsi="GHEA Grapalat" w:cs="Sylfaen"/>
          <w:lang w:val="hy-AM"/>
        </w:rPr>
        <w:t xml:space="preserve"> լուծարման համար հիմքերը հաստատվում են Հանձնաժողովի խորհրդի կողմից։</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Թեկնածուներին կարող են ներկայացվել հավելյալ պահանջներ, որոնք նշվում են մրցույթի անցկացման կարգում։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Հանձնաժողովի աշխատակիցներն անցնում են ատեստավորում՝ Հանձնաժողովի խորհրդի կողմից սահմանված կարգով։</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55.</w:t>
      </w:r>
      <w:r w:rsidR="00435685" w:rsidRPr="00D84BA4">
        <w:rPr>
          <w:rFonts w:ascii="GHEA Grapalat" w:hAnsi="GHEA Grapalat" w:cs="Sylfaen"/>
          <w:lang w:val="hy-AM"/>
        </w:rPr>
        <w:t xml:space="preserve"> </w:t>
      </w:r>
      <w:r w:rsidRPr="00D84BA4">
        <w:rPr>
          <w:rFonts w:ascii="GHEA Grapalat" w:hAnsi="GHEA Grapalat" w:cs="Sylfaen"/>
          <w:lang w:val="hy-AM"/>
        </w:rPr>
        <w:t>Հանձնաժողովի ստորաբաժանումներն իրականացնում են հետ</w:t>
      </w:r>
      <w:r w:rsidR="00331A74" w:rsidRPr="00D84BA4">
        <w:rPr>
          <w:rFonts w:ascii="GHEA Grapalat" w:hAnsi="GHEA Grapalat" w:cs="Sylfaen"/>
          <w:lang w:val="hy-AM"/>
        </w:rPr>
        <w:t>եւ</w:t>
      </w:r>
      <w:r w:rsidRPr="00D84BA4">
        <w:rPr>
          <w:rFonts w:ascii="GHEA Grapalat" w:hAnsi="GHEA Grapalat" w:cs="Sylfaen"/>
          <w:lang w:val="hy-AM"/>
        </w:rPr>
        <w:t>յալ գործառույթները.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1) իրականացնում են Միության գործունեության հարցերով նյութերի, որոշումների, կարգադրությունների </w:t>
      </w:r>
      <w:r w:rsidR="00331A74" w:rsidRPr="00D84BA4">
        <w:rPr>
          <w:rFonts w:ascii="GHEA Grapalat" w:hAnsi="GHEA Grapalat" w:cs="Sylfaen"/>
          <w:lang w:val="hy-AM"/>
        </w:rPr>
        <w:t>եւ</w:t>
      </w:r>
      <w:r w:rsidRPr="00D84BA4">
        <w:rPr>
          <w:rFonts w:ascii="GHEA Grapalat" w:hAnsi="GHEA Grapalat" w:cs="Sylfaen"/>
          <w:lang w:val="hy-AM"/>
        </w:rPr>
        <w:t xml:space="preserve"> առաջարկությունների նախագծերի պատրաստում (այդ թվում՝ միջազգային պայմանագրեր կնքելու </w:t>
      </w:r>
      <w:r w:rsidR="00331A74" w:rsidRPr="00D84BA4">
        <w:rPr>
          <w:rFonts w:ascii="GHEA Grapalat" w:hAnsi="GHEA Grapalat" w:cs="Sylfaen"/>
          <w:lang w:val="hy-AM"/>
        </w:rPr>
        <w:t>եւ</w:t>
      </w:r>
      <w:r w:rsidRPr="00D84BA4">
        <w:rPr>
          <w:rFonts w:ascii="GHEA Grapalat" w:hAnsi="GHEA Grapalat" w:cs="Sylfaen"/>
          <w:lang w:val="hy-AM"/>
        </w:rPr>
        <w:t xml:space="preserve"> դրանցում փոփոխություններ կատարելու վերաբերյալ առաջարկություններ)՝ Հանձնաժողովի կոլեգիայի անդամների քննարկմանը ներկայացնելու նպատակով։</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2) իրականացնում են անդամ պետությունների կողմից Միության իրավունքի մեջ մտնող միջազգային պայմանագրերի, Հանձնաժողովի կոլեգիայի, Հանձնաժողովի խորհրդի, Միջկառավարական խորհրդի </w:t>
      </w:r>
      <w:r w:rsidR="00331A74" w:rsidRPr="00D84BA4">
        <w:rPr>
          <w:rFonts w:ascii="GHEA Grapalat" w:hAnsi="GHEA Grapalat" w:cs="Sylfaen"/>
          <w:lang w:val="hy-AM"/>
        </w:rPr>
        <w:t>եւ</w:t>
      </w:r>
      <w:r w:rsidRPr="00D84BA4">
        <w:rPr>
          <w:rFonts w:ascii="GHEA Grapalat" w:hAnsi="GHEA Grapalat" w:cs="Sylfaen"/>
          <w:lang w:val="hy-AM"/>
        </w:rPr>
        <w:t xml:space="preserve"> Բարձրագույն խորհրդի որոշումների </w:t>
      </w:r>
      <w:r w:rsidR="00331A74" w:rsidRPr="00D84BA4">
        <w:rPr>
          <w:rFonts w:ascii="GHEA Grapalat" w:hAnsi="GHEA Grapalat" w:cs="Sylfaen"/>
          <w:lang w:val="hy-AM"/>
        </w:rPr>
        <w:t>եւ</w:t>
      </w:r>
      <w:r w:rsidRPr="00D84BA4">
        <w:rPr>
          <w:rFonts w:ascii="GHEA Grapalat" w:hAnsi="GHEA Grapalat" w:cs="Sylfaen"/>
          <w:lang w:val="hy-AM"/>
        </w:rPr>
        <w:t xml:space="preserve"> կարգադրությունների կատարման մոնիթորինգ՝ արդյունքները Հանձնաժողովի կոլեգիայի անդամների քննարկմանը ներկայացնելու նպատակով,</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3) իրականացնում են Միության իրավունքով կարգավորվող ոլորտներում անդամ պետությունների օրենսդրությունների մոնիթորինգի </w:t>
      </w:r>
      <w:r w:rsidR="00331A74" w:rsidRPr="00D84BA4">
        <w:rPr>
          <w:rFonts w:ascii="GHEA Grapalat" w:hAnsi="GHEA Grapalat" w:cs="Sylfaen"/>
          <w:lang w:val="hy-AM"/>
        </w:rPr>
        <w:t>եւ</w:t>
      </w:r>
      <w:r w:rsidRPr="00D84BA4">
        <w:rPr>
          <w:rFonts w:ascii="GHEA Grapalat" w:hAnsi="GHEA Grapalat" w:cs="Sylfaen"/>
          <w:lang w:val="hy-AM"/>
        </w:rPr>
        <w:t xml:space="preserve"> վերլուծության</w:t>
      </w:r>
      <w:r w:rsidR="001E567D" w:rsidRPr="00D84BA4">
        <w:rPr>
          <w:rFonts w:ascii="GHEA Grapalat" w:hAnsi="GHEA Grapalat" w:cs="Sylfaen"/>
          <w:lang w:val="hy-AM"/>
        </w:rPr>
        <w:t xml:space="preserve"> </w:t>
      </w:r>
      <w:r w:rsidRPr="00D84BA4">
        <w:rPr>
          <w:rFonts w:ascii="GHEA Grapalat" w:hAnsi="GHEA Grapalat" w:cs="Sylfaen"/>
          <w:lang w:val="hy-AM"/>
        </w:rPr>
        <w:t>արդյունքներով առաջարկությունների պատրաստում՝ Հանձնաժողովի կոլեգիայի անդամների քննարկմանը ներկայացնելու համար,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4) իրականացնում են Միության գործունեության համար անհրաժեշտ միջազգային պայմանագրերի </w:t>
      </w:r>
      <w:r w:rsidR="00331A74" w:rsidRPr="00D84BA4">
        <w:rPr>
          <w:rFonts w:ascii="GHEA Grapalat" w:hAnsi="GHEA Grapalat" w:cs="Sylfaen"/>
          <w:lang w:val="hy-AM"/>
        </w:rPr>
        <w:t>եւ</w:t>
      </w:r>
      <w:r w:rsidRPr="00D84BA4">
        <w:rPr>
          <w:rFonts w:ascii="GHEA Grapalat" w:hAnsi="GHEA Grapalat" w:cs="Sylfaen"/>
          <w:lang w:val="hy-AM"/>
        </w:rPr>
        <w:t xml:space="preserve"> այլ փաստաթղթերի նախագծերի պատրաստումը,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5) համագործակցում են անդամ պետությունների պետական իշխանության մարմինների հետ,</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6) իրականացնում են Միության բյուջեի նախագծերի </w:t>
      </w:r>
      <w:r w:rsidR="00331A74" w:rsidRPr="00D84BA4">
        <w:rPr>
          <w:rFonts w:ascii="GHEA Grapalat" w:hAnsi="GHEA Grapalat" w:cs="Sylfaen"/>
          <w:lang w:val="hy-AM"/>
        </w:rPr>
        <w:t>եւ</w:t>
      </w:r>
      <w:r w:rsidRPr="00D84BA4">
        <w:rPr>
          <w:rFonts w:ascii="GHEA Grapalat" w:hAnsi="GHEA Grapalat" w:cs="Sylfaen"/>
          <w:lang w:val="hy-AM"/>
        </w:rPr>
        <w:t xml:space="preserve"> դրա կատարողականի հաշվետվության պատրաստում, մշակում են Հանձնաժողովի բյուջեի նախահաշվի նախագիծը </w:t>
      </w:r>
      <w:r w:rsidR="00331A74" w:rsidRPr="00D84BA4">
        <w:rPr>
          <w:rFonts w:ascii="GHEA Grapalat" w:hAnsi="GHEA Grapalat" w:cs="Sylfaen"/>
          <w:lang w:val="hy-AM"/>
        </w:rPr>
        <w:t>եւ</w:t>
      </w:r>
      <w:r w:rsidRPr="00D84BA4">
        <w:rPr>
          <w:rFonts w:ascii="GHEA Grapalat" w:hAnsi="GHEA Grapalat" w:cs="Sylfaen"/>
          <w:lang w:val="hy-AM"/>
        </w:rPr>
        <w:t xml:space="preserve"> ապահովում դրա կատարումը,</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7) ապահովում են Միության շրջանակներում կնքված միջազգային պայմանագրերի ավանդապահի գործառույթների իրականացումը Հանձնաժողովի կողմից,</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8) սահմանված կարգով մասնակցում են կարգավորող ազդեցության գնահատումն անցկացնելուն </w:t>
      </w:r>
      <w:r w:rsidR="00331A74" w:rsidRPr="00D84BA4">
        <w:rPr>
          <w:rFonts w:ascii="GHEA Grapalat" w:hAnsi="GHEA Grapalat" w:cs="Sylfaen"/>
          <w:lang w:val="hy-AM"/>
        </w:rPr>
        <w:t>եւ</w:t>
      </w:r>
      <w:r w:rsidRPr="00D84BA4">
        <w:rPr>
          <w:rFonts w:ascii="GHEA Grapalat" w:hAnsi="GHEA Grapalat" w:cs="Sylfaen"/>
          <w:lang w:val="hy-AM"/>
        </w:rPr>
        <w:t xml:space="preserve"> իրականացնում այդ ընթացակարգի անցկացման մոնիթորինգ,</w:t>
      </w:r>
      <w:r w:rsidR="001E567D" w:rsidRPr="00D84BA4">
        <w:rPr>
          <w:rFonts w:ascii="GHEA Grapalat" w:hAnsi="GHEA Grapalat" w:cs="Sylfaen"/>
          <w:lang w:val="hy-AM"/>
        </w:rPr>
        <w:t xml:space="preserve"> </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9) իրականացնում են Միության իրավունքի մեջ մտնող միջազգային պայմանագրերով, Բարձրագույն խորհրդի, Միջկառավարական խորհրդի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որոշումներով սահմանված այլ գործառույթներ (այդ թվում՝ Միության մարմինների աշխատանքի կազմակերպմանը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գործունեության տեղեկատվական–տեխնիկական ապահովմանն ուղղված գործառույթներ)։</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lastRenderedPageBreak/>
        <w:t xml:space="preserve">56. Հանձնաժողովի պաշտոնատար անձինք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աշխատակիցները միջազգային ծառայողներ են։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Պաշտոնատար անձինք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աշխատակիցները, իրենց ծառայողական պարտականությունները կատարելիս, անկախ են անդամ պետությունների պետական մարմիններից ու պաշտոնատար անձանցից </w:t>
      </w:r>
      <w:r w:rsidR="00331A74" w:rsidRPr="00D84BA4">
        <w:rPr>
          <w:rFonts w:ascii="GHEA Grapalat" w:hAnsi="GHEA Grapalat" w:cs="Sylfaen"/>
          <w:lang w:val="hy-AM"/>
        </w:rPr>
        <w:t>եւ</w:t>
      </w:r>
      <w:r w:rsidRPr="00D84BA4">
        <w:rPr>
          <w:rFonts w:ascii="GHEA Grapalat" w:hAnsi="GHEA Grapalat" w:cs="Sylfaen"/>
          <w:lang w:val="hy-AM"/>
        </w:rPr>
        <w:t xml:space="preserve"> չեն կարող պահանջել կամ ստանալ ցուցումներ անդամ պետությունների իշխանության մարմիններից կամ պաշտոնատար անձանցից։</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Յուրաքանչյուր անդամ պետություն պարտավոր է հարգել Հանձնաժողովի պաշտոնատար անձանց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աշխատակիցների կարգավիճակն ու նրանց վրա ազդեցություն չգործել՝ ծառայողական պարտականությունները կատարելիս։</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Հանձնաժողովի կազմում աշխատելու ժամանակահատվածում Հանձնաժողովի պաշտոնատար անձինք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աշխատակիցները, իրենց պաշտոնատար </w:t>
      </w:r>
      <w:r w:rsidR="00331A74" w:rsidRPr="00D84BA4">
        <w:rPr>
          <w:rFonts w:ascii="GHEA Grapalat" w:hAnsi="GHEA Grapalat" w:cs="Sylfaen"/>
          <w:lang w:val="hy-AM"/>
        </w:rPr>
        <w:t>եւ</w:t>
      </w:r>
      <w:r w:rsidRPr="00D84BA4">
        <w:rPr>
          <w:rFonts w:ascii="GHEA Grapalat" w:hAnsi="GHEA Grapalat" w:cs="Sylfaen"/>
          <w:lang w:val="hy-AM"/>
        </w:rPr>
        <w:t xml:space="preserve"> ծառայողական պարտականությունների գործողության ամբողջ ժամկետի ընթացքում, իրավունք չունեն աշխատանքը Հանձնաժողովում համատեղելու այլ աշխատանքի հետ կամ զբաղվել մեկ այլ վարձատրվող գործունեությամբ՝ դասավանդման, գիտական կամ ստեղծագործական այլ գործունեությունից բացի։</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57.</w:t>
      </w:r>
      <w:r w:rsidR="00435685" w:rsidRPr="00D84BA4">
        <w:rPr>
          <w:rFonts w:ascii="GHEA Grapalat" w:hAnsi="GHEA Grapalat" w:cs="Sylfaen"/>
          <w:lang w:val="hy-AM"/>
        </w:rPr>
        <w:t xml:space="preserve"> </w:t>
      </w:r>
      <w:r w:rsidRPr="00D84BA4">
        <w:rPr>
          <w:rFonts w:ascii="GHEA Grapalat" w:hAnsi="GHEA Grapalat" w:cs="Sylfaen"/>
          <w:lang w:val="hy-AM"/>
        </w:rPr>
        <w:t xml:space="preserve">Հանձնաժողովի կոլեգայի անդամները, Հանձնաժողովի պաշտոնատար անձինք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աշխատակիցներն ամեն տարի, Հանձնաժողովի խորհրդի կողմից սահմանված կարգով </w:t>
      </w:r>
      <w:r w:rsidR="00331A74" w:rsidRPr="00D84BA4">
        <w:rPr>
          <w:rFonts w:ascii="GHEA Grapalat" w:hAnsi="GHEA Grapalat" w:cs="Sylfaen"/>
          <w:lang w:val="hy-AM"/>
        </w:rPr>
        <w:t>եւ</w:t>
      </w:r>
      <w:r w:rsidRPr="00D84BA4">
        <w:rPr>
          <w:rFonts w:ascii="GHEA Grapalat" w:hAnsi="GHEA Grapalat" w:cs="Sylfaen"/>
          <w:lang w:val="hy-AM"/>
        </w:rPr>
        <w:t xml:space="preserve"> ժամկետներում, Հանձնաժողով են ներկայացնում իրենց եկամուտների, գույքի </w:t>
      </w:r>
      <w:r w:rsidR="00331A74" w:rsidRPr="00D84BA4">
        <w:rPr>
          <w:rFonts w:ascii="GHEA Grapalat" w:hAnsi="GHEA Grapalat" w:cs="Sylfaen"/>
          <w:lang w:val="hy-AM"/>
        </w:rPr>
        <w:t>եւ</w:t>
      </w:r>
      <w:r w:rsidRPr="00D84BA4">
        <w:rPr>
          <w:rFonts w:ascii="GHEA Grapalat" w:hAnsi="GHEA Grapalat" w:cs="Sylfaen"/>
          <w:lang w:val="hy-AM"/>
        </w:rPr>
        <w:t xml:space="preserve"> գույքային բնույթի պարտավորությունների,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իրենց ընտանիքի անդամների եկամուտների, գույքի </w:t>
      </w:r>
      <w:r w:rsidR="00331A74" w:rsidRPr="00D84BA4">
        <w:rPr>
          <w:rFonts w:ascii="GHEA Grapalat" w:hAnsi="GHEA Grapalat" w:cs="Sylfaen"/>
          <w:lang w:val="hy-AM"/>
        </w:rPr>
        <w:t>եւ</w:t>
      </w:r>
      <w:r w:rsidRPr="00D84BA4">
        <w:rPr>
          <w:rFonts w:ascii="GHEA Grapalat" w:hAnsi="GHEA Grapalat" w:cs="Sylfaen"/>
          <w:lang w:val="hy-AM"/>
        </w:rPr>
        <w:t xml:space="preserve"> գույքային բնույթի պարտավորությունների մասին տեղեկություններ (ամուսնու (կնոջ) </w:t>
      </w:r>
      <w:r w:rsidR="00331A74" w:rsidRPr="00D84BA4">
        <w:rPr>
          <w:rFonts w:ascii="GHEA Grapalat" w:hAnsi="GHEA Grapalat" w:cs="Sylfaen"/>
          <w:lang w:val="hy-AM"/>
        </w:rPr>
        <w:t>եւ</w:t>
      </w:r>
      <w:r w:rsidRPr="00D84BA4">
        <w:rPr>
          <w:rFonts w:ascii="GHEA Grapalat" w:hAnsi="GHEA Grapalat" w:cs="Sylfaen"/>
          <w:lang w:val="hy-AM"/>
        </w:rPr>
        <w:t xml:space="preserve"> անչափահաս երեխաների)։</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58.</w:t>
      </w:r>
      <w:r w:rsidR="00435685" w:rsidRPr="00D84BA4">
        <w:rPr>
          <w:rFonts w:ascii="GHEA Grapalat" w:hAnsi="GHEA Grapalat" w:cs="Sylfaen"/>
          <w:lang w:val="hy-AM"/>
        </w:rPr>
        <w:t xml:space="preserve"> </w:t>
      </w:r>
      <w:r w:rsidRPr="00D84BA4">
        <w:rPr>
          <w:rFonts w:ascii="GHEA Grapalat" w:hAnsi="GHEA Grapalat" w:cs="Sylfaen"/>
          <w:lang w:val="hy-AM"/>
        </w:rPr>
        <w:t>Հանձնաժողովի կոլեգիայի անդամների,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պաշտոնատար անձանց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աշխատակիցների կողմից եկամուտների, գույքի </w:t>
      </w:r>
      <w:r w:rsidR="00331A74" w:rsidRPr="00D84BA4">
        <w:rPr>
          <w:rFonts w:ascii="GHEA Grapalat" w:hAnsi="GHEA Grapalat" w:cs="Sylfaen"/>
          <w:lang w:val="hy-AM"/>
        </w:rPr>
        <w:t>եւ</w:t>
      </w:r>
      <w:r w:rsidRPr="00D84BA4">
        <w:rPr>
          <w:rFonts w:ascii="GHEA Grapalat" w:hAnsi="GHEA Grapalat" w:cs="Sylfaen"/>
          <w:lang w:val="hy-AM"/>
        </w:rPr>
        <w:t xml:space="preserve"> գույքային բնույթի պարտավորությունների մասին սույն </w:t>
      </w:r>
      <w:r w:rsidR="004D7452" w:rsidRPr="00D84BA4">
        <w:rPr>
          <w:rFonts w:ascii="GHEA Grapalat" w:hAnsi="GHEA Grapalat" w:cs="Sylfaen"/>
          <w:lang w:val="hy-AM"/>
        </w:rPr>
        <w:t>Կանոնակարգ</w:t>
      </w:r>
      <w:r w:rsidRPr="00D84BA4">
        <w:rPr>
          <w:rFonts w:ascii="GHEA Grapalat" w:hAnsi="GHEA Grapalat" w:cs="Sylfaen"/>
          <w:lang w:val="hy-AM"/>
        </w:rPr>
        <w:t>ի համաձայն տրամադրվող տեղեկությունները համարվում են գաղտնի։</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59.</w:t>
      </w:r>
      <w:r w:rsidR="00435685" w:rsidRPr="00D84BA4">
        <w:rPr>
          <w:rFonts w:ascii="GHEA Grapalat" w:hAnsi="GHEA Grapalat" w:cs="Sylfaen"/>
          <w:lang w:val="hy-AM"/>
        </w:rPr>
        <w:t xml:space="preserve"> </w:t>
      </w:r>
      <w:r w:rsidRPr="00D84BA4">
        <w:rPr>
          <w:rFonts w:ascii="GHEA Grapalat" w:hAnsi="GHEA Grapalat" w:cs="Sylfaen"/>
          <w:lang w:val="hy-AM"/>
        </w:rPr>
        <w:t xml:space="preserve">Սույն </w:t>
      </w:r>
      <w:r w:rsidR="004D7452" w:rsidRPr="00D84BA4">
        <w:rPr>
          <w:rFonts w:ascii="GHEA Grapalat" w:hAnsi="GHEA Grapalat" w:cs="Sylfaen"/>
          <w:lang w:val="hy-AM"/>
        </w:rPr>
        <w:t>Կանոնակարգ</w:t>
      </w:r>
      <w:r w:rsidRPr="00D84BA4">
        <w:rPr>
          <w:rFonts w:ascii="GHEA Grapalat" w:hAnsi="GHEA Grapalat" w:cs="Sylfaen"/>
          <w:lang w:val="hy-AM"/>
        </w:rPr>
        <w:t xml:space="preserve">ի 57–րդ </w:t>
      </w:r>
      <w:r w:rsidR="00331A74" w:rsidRPr="00D84BA4">
        <w:rPr>
          <w:rFonts w:ascii="GHEA Grapalat" w:hAnsi="GHEA Grapalat" w:cs="Sylfaen"/>
          <w:lang w:val="hy-AM"/>
        </w:rPr>
        <w:t>եւ</w:t>
      </w:r>
      <w:r w:rsidRPr="00D84BA4">
        <w:rPr>
          <w:rFonts w:ascii="GHEA Grapalat" w:hAnsi="GHEA Grapalat" w:cs="Sylfaen"/>
          <w:lang w:val="hy-AM"/>
        </w:rPr>
        <w:t xml:space="preserve"> 58–րդ կետերում նշված տեղեկությունների հրապարակման մեջ մեղավոր անձինք պատասխանատվություն են կրում՝ անդամ պետությունների օրենսդրության համաձայն։</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60.</w:t>
      </w:r>
      <w:r w:rsidR="00435685" w:rsidRPr="00D84BA4">
        <w:rPr>
          <w:rFonts w:ascii="GHEA Grapalat" w:hAnsi="GHEA Grapalat" w:cs="Sylfaen"/>
          <w:lang w:val="hy-AM"/>
        </w:rPr>
        <w:t xml:space="preserve"> </w:t>
      </w:r>
      <w:r w:rsidRPr="00D84BA4">
        <w:rPr>
          <w:rFonts w:ascii="GHEA Grapalat" w:hAnsi="GHEA Grapalat" w:cs="Sylfaen"/>
          <w:lang w:val="hy-AM"/>
        </w:rPr>
        <w:t xml:space="preserve">Սույն </w:t>
      </w:r>
      <w:r w:rsidR="004D7452" w:rsidRPr="00D84BA4">
        <w:rPr>
          <w:rFonts w:ascii="GHEA Grapalat" w:hAnsi="GHEA Grapalat" w:cs="Sylfaen"/>
          <w:lang w:val="hy-AM"/>
        </w:rPr>
        <w:t>Կանոնակարգ</w:t>
      </w:r>
      <w:r w:rsidRPr="00D84BA4">
        <w:rPr>
          <w:rFonts w:ascii="GHEA Grapalat" w:hAnsi="GHEA Grapalat" w:cs="Sylfaen"/>
          <w:lang w:val="hy-AM"/>
        </w:rPr>
        <w:t xml:space="preserve">ի 57 </w:t>
      </w:r>
      <w:r w:rsidR="00331A74" w:rsidRPr="00D84BA4">
        <w:rPr>
          <w:rFonts w:ascii="GHEA Grapalat" w:hAnsi="GHEA Grapalat" w:cs="Sylfaen"/>
          <w:lang w:val="hy-AM"/>
        </w:rPr>
        <w:t>եւ</w:t>
      </w:r>
      <w:r w:rsidRPr="00D84BA4">
        <w:rPr>
          <w:rFonts w:ascii="GHEA Grapalat" w:hAnsi="GHEA Grapalat" w:cs="Sylfaen"/>
          <w:lang w:val="hy-AM"/>
        </w:rPr>
        <w:t xml:space="preserve"> 58–րդ կետերում նշված տեղեկությունների հավաստիության ու ամբողջականության ստուգումն իրականացվում է Միջկառավարական խորհրդի կողմից հաստատված կարգով։</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 xml:space="preserve">61. Հանձնաժողովի կոլեգիայի անդամները, Հանձնաժողովի պաշտոնատար անձինք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աշխատակիցները շահերի բախման հետ կապված վեճը կարգավորելու կամ կանխելու նպատակով պարտավոր են միջոցներ ձեռնարկել, որը կարող է առաջանալ Հանձնաժողովի կոլեգիայի անդամի </w:t>
      </w:r>
      <w:r w:rsidR="00331A74" w:rsidRPr="00D84BA4">
        <w:rPr>
          <w:rFonts w:ascii="GHEA Grapalat" w:hAnsi="GHEA Grapalat" w:cs="Sylfaen"/>
          <w:lang w:val="hy-AM"/>
        </w:rPr>
        <w:t>եւ</w:t>
      </w:r>
      <w:r w:rsidRPr="00D84BA4">
        <w:rPr>
          <w:rFonts w:ascii="GHEA Grapalat" w:hAnsi="GHEA Grapalat" w:cs="Sylfaen"/>
          <w:lang w:val="hy-AM"/>
        </w:rPr>
        <w:t xml:space="preserve"> Հանձնաժողովի պաշտոնատար անձի կամ աշխատակցի անձնական շահի առկայության դեպքում։</w:t>
      </w:r>
    </w:p>
    <w:p w:rsidR="00FE3760" w:rsidRPr="00D84BA4" w:rsidRDefault="00FE3760" w:rsidP="00D84BA4">
      <w:pPr>
        <w:spacing w:after="0" w:line="240" w:lineRule="auto"/>
        <w:ind w:firstLine="540"/>
        <w:jc w:val="both"/>
        <w:rPr>
          <w:rFonts w:ascii="GHEA Grapalat" w:hAnsi="GHEA Grapalat" w:cs="Sylfaen"/>
          <w:lang w:val="hy-AM"/>
        </w:rPr>
      </w:pPr>
      <w:r w:rsidRPr="00D84BA4">
        <w:rPr>
          <w:rFonts w:ascii="GHEA Grapalat" w:hAnsi="GHEA Grapalat" w:cs="Sylfaen"/>
          <w:lang w:val="hy-AM"/>
        </w:rPr>
        <w:t>62.</w:t>
      </w:r>
      <w:r w:rsidR="00435685" w:rsidRPr="00D84BA4">
        <w:rPr>
          <w:rFonts w:ascii="GHEA Grapalat" w:hAnsi="GHEA Grapalat" w:cs="Sylfaen"/>
          <w:lang w:val="hy-AM"/>
        </w:rPr>
        <w:t xml:space="preserve"> </w:t>
      </w:r>
      <w:r w:rsidRPr="00D84BA4">
        <w:rPr>
          <w:rFonts w:ascii="GHEA Grapalat" w:hAnsi="GHEA Grapalat" w:cs="Sylfaen"/>
          <w:lang w:val="hy-AM"/>
        </w:rPr>
        <w:t xml:space="preserve">Հանձնաժողովի պաշտոնատար անձանց </w:t>
      </w:r>
      <w:r w:rsidR="00331A74" w:rsidRPr="00D84BA4">
        <w:rPr>
          <w:rFonts w:ascii="GHEA Grapalat" w:hAnsi="GHEA Grapalat" w:cs="Sylfaen"/>
          <w:lang w:val="hy-AM"/>
        </w:rPr>
        <w:t>եւ</w:t>
      </w:r>
      <w:r w:rsidRPr="00D84BA4">
        <w:rPr>
          <w:rFonts w:ascii="GHEA Grapalat" w:hAnsi="GHEA Grapalat" w:cs="Sylfaen"/>
          <w:lang w:val="hy-AM"/>
        </w:rPr>
        <w:t xml:space="preserve"> աշխատակիցներին արտոնություններ ու անձեռնմխելիություն, սոցիալական երաշխիքներ տրամադրելու հետ կապված հարցերը, ինչպես նա</w:t>
      </w:r>
      <w:r w:rsidR="00331A74" w:rsidRPr="00D84BA4">
        <w:rPr>
          <w:rFonts w:ascii="GHEA Grapalat" w:hAnsi="GHEA Grapalat" w:cs="Sylfaen"/>
          <w:lang w:val="hy-AM"/>
        </w:rPr>
        <w:t>եւ</w:t>
      </w:r>
      <w:r w:rsidRPr="00D84BA4">
        <w:rPr>
          <w:rFonts w:ascii="GHEA Grapalat" w:hAnsi="GHEA Grapalat" w:cs="Sylfaen"/>
          <w:lang w:val="hy-AM"/>
        </w:rPr>
        <w:t xml:space="preserve"> աշխատանքային հարաբերությունների </w:t>
      </w:r>
      <w:r w:rsidR="00331A74" w:rsidRPr="00D84BA4">
        <w:rPr>
          <w:rFonts w:ascii="GHEA Grapalat" w:hAnsi="GHEA Grapalat" w:cs="Sylfaen"/>
          <w:lang w:val="hy-AM"/>
        </w:rPr>
        <w:t>եւ</w:t>
      </w:r>
      <w:r w:rsidRPr="00D84BA4">
        <w:rPr>
          <w:rFonts w:ascii="GHEA Grapalat" w:hAnsi="GHEA Grapalat" w:cs="Sylfaen"/>
          <w:lang w:val="hy-AM"/>
        </w:rPr>
        <w:t xml:space="preserve"> պարտադիր պետական սոցիալական ու կենսաթոշակային ապահովման հետ կապված հարցերը կարգավորվում են Եվրասիական տնտեսական միությունում սոցիալական երաշխիքների, արտոնությունների </w:t>
      </w:r>
      <w:r w:rsidR="00331A74" w:rsidRPr="00D84BA4">
        <w:rPr>
          <w:rFonts w:ascii="GHEA Grapalat" w:hAnsi="GHEA Grapalat" w:cs="Sylfaen"/>
          <w:lang w:val="hy-AM"/>
        </w:rPr>
        <w:t>եւ</w:t>
      </w:r>
      <w:r w:rsidRPr="00D84BA4">
        <w:rPr>
          <w:rFonts w:ascii="GHEA Grapalat" w:hAnsi="GHEA Grapalat" w:cs="Sylfaen"/>
          <w:lang w:val="hy-AM"/>
        </w:rPr>
        <w:t xml:space="preserve"> անձեռնմխելիության մասին </w:t>
      </w:r>
      <w:r w:rsidR="004D7452" w:rsidRPr="004D7452">
        <w:rPr>
          <w:rFonts w:ascii="GHEA Grapalat" w:hAnsi="GHEA Grapalat" w:cs="Sylfaen"/>
          <w:lang w:val="hy-AM"/>
        </w:rPr>
        <w:t>կ</w:t>
      </w:r>
      <w:r w:rsidR="004D7452" w:rsidRPr="00D84BA4">
        <w:rPr>
          <w:rFonts w:ascii="GHEA Grapalat" w:hAnsi="GHEA Grapalat" w:cs="Sylfaen"/>
          <w:lang w:val="hy-AM"/>
        </w:rPr>
        <w:t>անոնակարգ</w:t>
      </w:r>
      <w:r w:rsidRPr="00D84BA4">
        <w:rPr>
          <w:rFonts w:ascii="GHEA Grapalat" w:hAnsi="GHEA Grapalat" w:cs="Sylfaen"/>
          <w:lang w:val="hy-AM"/>
        </w:rPr>
        <w:t xml:space="preserve">ի համաձայն (Պայմանագրի 32–րդ հավելված)։ </w:t>
      </w:r>
    </w:p>
    <w:sectPr w:rsidR="00FE3760" w:rsidRPr="00D84BA4" w:rsidSect="004A179E">
      <w:pgSz w:w="12240" w:h="15840"/>
      <w:pgMar w:top="1440" w:right="1080" w:bottom="1440" w:left="108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defaultTabStop w:val="720"/>
  <w:doNotHyphenateCaps/>
  <w:drawingGridHorizontalSpacing w:val="110"/>
  <w:displayHorizontalDrawingGridEvery w:val="2"/>
  <w:characterSpacingControl w:val="doNotCompress"/>
  <w:doNotValidateAgainstSchema/>
  <w:doNotDemarcateInvalidXml/>
  <w:compat>
    <w:compatSetting w:name="compatibilityMode" w:uri="http://schemas.microsoft.com/office/word" w:val="12"/>
  </w:compat>
  <w:rsids>
    <w:rsidRoot w:val="0001059B"/>
    <w:rsid w:val="00006D2F"/>
    <w:rsid w:val="0001059B"/>
    <w:rsid w:val="000522A7"/>
    <w:rsid w:val="00077E6A"/>
    <w:rsid w:val="00096D0F"/>
    <w:rsid w:val="00096E76"/>
    <w:rsid w:val="000D7E13"/>
    <w:rsid w:val="00151BC4"/>
    <w:rsid w:val="001634A0"/>
    <w:rsid w:val="0019761E"/>
    <w:rsid w:val="001E567D"/>
    <w:rsid w:val="001F7B85"/>
    <w:rsid w:val="002E14EA"/>
    <w:rsid w:val="00331A74"/>
    <w:rsid w:val="00413742"/>
    <w:rsid w:val="00435685"/>
    <w:rsid w:val="00450D2A"/>
    <w:rsid w:val="004A179E"/>
    <w:rsid w:val="004D7452"/>
    <w:rsid w:val="005874BD"/>
    <w:rsid w:val="005A26A3"/>
    <w:rsid w:val="005A5ACA"/>
    <w:rsid w:val="005E6671"/>
    <w:rsid w:val="005F4374"/>
    <w:rsid w:val="006929C5"/>
    <w:rsid w:val="00711A11"/>
    <w:rsid w:val="007377EB"/>
    <w:rsid w:val="00780EE1"/>
    <w:rsid w:val="007C107C"/>
    <w:rsid w:val="007E7654"/>
    <w:rsid w:val="00810BAC"/>
    <w:rsid w:val="008C1D8F"/>
    <w:rsid w:val="00935060"/>
    <w:rsid w:val="00961D46"/>
    <w:rsid w:val="009B3846"/>
    <w:rsid w:val="009C3022"/>
    <w:rsid w:val="009C7FC0"/>
    <w:rsid w:val="00A5714A"/>
    <w:rsid w:val="00A6296C"/>
    <w:rsid w:val="00A84720"/>
    <w:rsid w:val="00B3245D"/>
    <w:rsid w:val="00B62555"/>
    <w:rsid w:val="00BC664F"/>
    <w:rsid w:val="00BF408D"/>
    <w:rsid w:val="00C107B6"/>
    <w:rsid w:val="00C80CA2"/>
    <w:rsid w:val="00C81FA1"/>
    <w:rsid w:val="00CB5E87"/>
    <w:rsid w:val="00D04902"/>
    <w:rsid w:val="00D84BA4"/>
    <w:rsid w:val="00D864AE"/>
    <w:rsid w:val="00E101CA"/>
    <w:rsid w:val="00E25E25"/>
    <w:rsid w:val="00E65A34"/>
    <w:rsid w:val="00F17AEC"/>
    <w:rsid w:val="00FE3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59B"/>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65A34"/>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99"/>
    <w:rsid w:val="0001059B"/>
    <w:rPr>
      <w:i/>
      <w:iCs/>
      <w:color w:val="FF0066"/>
    </w:rPr>
  </w:style>
  <w:style w:type="character" w:customStyle="1" w:styleId="LockedContent">
    <w:name w:val="LockedContent"/>
    <w:basedOn w:val="DefaultParagraphFont"/>
    <w:uiPriority w:val="99"/>
    <w:rsid w:val="0001059B"/>
    <w:rPr>
      <w:i/>
      <w:iCs/>
      <w:color w:val="808080"/>
    </w:rPr>
  </w:style>
  <w:style w:type="character" w:customStyle="1" w:styleId="TransUnitID">
    <w:name w:val="TransUnitID"/>
    <w:basedOn w:val="DefaultParagraphFont"/>
    <w:uiPriority w:val="99"/>
    <w:rsid w:val="0001059B"/>
    <w:rPr>
      <w:vanish/>
      <w:color w:val="auto"/>
      <w:sz w:val="2"/>
      <w:szCs w:val="2"/>
    </w:rPr>
  </w:style>
  <w:style w:type="character" w:customStyle="1" w:styleId="SegmentID">
    <w:name w:val="SegmentID"/>
    <w:basedOn w:val="DefaultParagraphFont"/>
    <w:uiPriority w:val="99"/>
    <w:rsid w:val="0001059B"/>
    <w:rPr>
      <w:color w:val="auto"/>
    </w:rPr>
  </w:style>
  <w:style w:type="paragraph" w:styleId="BalloonText">
    <w:name w:val="Balloon Text"/>
    <w:basedOn w:val="Normal"/>
    <w:link w:val="BalloonTextChar"/>
    <w:uiPriority w:val="99"/>
    <w:semiHidden/>
    <w:rsid w:val="009C7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C7FC0"/>
    <w:rPr>
      <w:rFonts w:ascii="Tahoma" w:hAnsi="Tahoma" w:cs="Tahoma"/>
      <w:sz w:val="16"/>
      <w:szCs w:val="16"/>
    </w:rPr>
  </w:style>
  <w:style w:type="character" w:styleId="CommentReference">
    <w:name w:val="annotation reference"/>
    <w:basedOn w:val="DefaultParagraphFont"/>
    <w:uiPriority w:val="99"/>
    <w:semiHidden/>
    <w:unhideWhenUsed/>
    <w:rsid w:val="009B3846"/>
    <w:rPr>
      <w:sz w:val="16"/>
      <w:szCs w:val="16"/>
    </w:rPr>
  </w:style>
  <w:style w:type="paragraph" w:styleId="CommentText">
    <w:name w:val="annotation text"/>
    <w:basedOn w:val="Normal"/>
    <w:link w:val="CommentTextChar"/>
    <w:uiPriority w:val="99"/>
    <w:semiHidden/>
    <w:unhideWhenUsed/>
    <w:rsid w:val="009B3846"/>
    <w:rPr>
      <w:sz w:val="20"/>
      <w:szCs w:val="20"/>
    </w:rPr>
  </w:style>
  <w:style w:type="character" w:customStyle="1" w:styleId="CommentTextChar">
    <w:name w:val="Comment Text Char"/>
    <w:basedOn w:val="DefaultParagraphFont"/>
    <w:link w:val="CommentText"/>
    <w:uiPriority w:val="99"/>
    <w:semiHidden/>
    <w:rsid w:val="009B3846"/>
    <w:rPr>
      <w:rFonts w:cs="Calibri"/>
      <w:lang w:val="en-US" w:eastAsia="en-US"/>
    </w:rPr>
  </w:style>
  <w:style w:type="paragraph" w:styleId="CommentSubject">
    <w:name w:val="annotation subject"/>
    <w:basedOn w:val="CommentText"/>
    <w:next w:val="CommentText"/>
    <w:link w:val="CommentSubjectChar"/>
    <w:uiPriority w:val="99"/>
    <w:semiHidden/>
    <w:unhideWhenUsed/>
    <w:rsid w:val="009B3846"/>
    <w:rPr>
      <w:b/>
      <w:bCs/>
    </w:rPr>
  </w:style>
  <w:style w:type="character" w:customStyle="1" w:styleId="CommentSubjectChar">
    <w:name w:val="Comment Subject Char"/>
    <w:basedOn w:val="CommentTextChar"/>
    <w:link w:val="CommentSubject"/>
    <w:uiPriority w:val="99"/>
    <w:semiHidden/>
    <w:rsid w:val="009B3846"/>
    <w:rPr>
      <w:rFonts w:cs="Calibri"/>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15</Pages>
  <Words>5857</Words>
  <Characters>33391</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TC</Company>
  <LinksUpToDate>false</LinksUpToDate>
  <CharactersWithSpaces>39170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Ruzanna</dc:creator>
  <cp:keywords>sidebyside</cp:keywords>
  <cp:lastModifiedBy>Admin</cp:lastModifiedBy>
  <cp:revision>7</cp:revision>
  <cp:lastPrinted>2014-10-24T15:45:00Z</cp:lastPrinted>
  <dcterms:created xsi:type="dcterms:W3CDTF">2014-10-23T16:10:00Z</dcterms:created>
  <dcterms:modified xsi:type="dcterms:W3CDTF">2014-10-24T15:45:00Z</dcterms:modified>
</cp:coreProperties>
</file>